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0190A" w:rsidRPr="003A56FA" w:rsidTr="00C31646">
        <w:trPr>
          <w:trHeight w:val="126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90A" w:rsidRPr="003A56FA" w:rsidRDefault="0010190A" w:rsidP="00C316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56F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Приложение </w:t>
            </w:r>
          </w:p>
          <w:p w:rsidR="0010190A" w:rsidRPr="003A56FA" w:rsidRDefault="0010190A" w:rsidP="00C316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6F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 распоряжению председателя </w:t>
            </w:r>
            <w:r w:rsidRPr="003A56FA">
              <w:rPr>
                <w:rFonts w:eastAsia="Calibri"/>
                <w:sz w:val="28"/>
                <w:szCs w:val="28"/>
                <w:lang w:eastAsia="en-US"/>
              </w:rPr>
              <w:t xml:space="preserve">Контрольно-счетной палаты </w:t>
            </w:r>
          </w:p>
          <w:p w:rsidR="0010190A" w:rsidRPr="003A56FA" w:rsidRDefault="0010190A" w:rsidP="00C316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56F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29.10.2020 № 107</w:t>
            </w:r>
          </w:p>
          <w:p w:rsidR="0010190A" w:rsidRPr="003A56FA" w:rsidRDefault="0010190A" w:rsidP="00C3164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10190A" w:rsidRDefault="0010190A" w:rsidP="0010190A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10190A" w:rsidRPr="003A56FA" w:rsidRDefault="0010190A" w:rsidP="0010190A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3A56FA">
        <w:rPr>
          <w:b/>
          <w:bCs/>
          <w:iCs/>
          <w:sz w:val="28"/>
          <w:szCs w:val="28"/>
        </w:rPr>
        <w:t>СОСТАВ</w:t>
      </w:r>
    </w:p>
    <w:p w:rsidR="0010190A" w:rsidRPr="003A56FA" w:rsidRDefault="0010190A" w:rsidP="0010190A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3A56FA">
        <w:rPr>
          <w:b/>
          <w:bCs/>
          <w:iCs/>
          <w:sz w:val="28"/>
          <w:szCs w:val="28"/>
        </w:rPr>
        <w:t xml:space="preserve">комиссии по соблюдению требований к служебному поведению служащих и урегулированию конфликта интересов в Контрольно-счетной палате городского округа Котельники Московской области </w:t>
      </w:r>
    </w:p>
    <w:p w:rsidR="0010190A" w:rsidRPr="003A56FA" w:rsidRDefault="0010190A" w:rsidP="001019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0190A" w:rsidRPr="003A56FA" w:rsidRDefault="0010190A" w:rsidP="0010190A">
      <w:pPr>
        <w:autoSpaceDE w:val="0"/>
        <w:autoSpaceDN w:val="0"/>
        <w:adjustRightInd w:val="0"/>
        <w:rPr>
          <w:sz w:val="28"/>
          <w:szCs w:val="28"/>
        </w:rPr>
      </w:pPr>
      <w:r w:rsidRPr="003A56FA">
        <w:rPr>
          <w:sz w:val="28"/>
          <w:szCs w:val="28"/>
        </w:rPr>
        <w:t>ПРЕДСЕДАТЕЛЬ КОМИССИИ:</w:t>
      </w:r>
    </w:p>
    <w:p w:rsidR="0010190A" w:rsidRPr="003A56FA" w:rsidRDefault="0010190A" w:rsidP="0010190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М.В. Жмурова</w:t>
      </w:r>
      <w:r w:rsidRPr="003A56FA">
        <w:rPr>
          <w:sz w:val="28"/>
          <w:szCs w:val="28"/>
        </w:rPr>
        <w:t xml:space="preserve"> – аудитор Контрольно-счетной палаты.</w:t>
      </w:r>
    </w:p>
    <w:p w:rsidR="0010190A" w:rsidRPr="003A56FA" w:rsidRDefault="0010190A" w:rsidP="0010190A">
      <w:pPr>
        <w:autoSpaceDE w:val="0"/>
        <w:autoSpaceDN w:val="0"/>
        <w:adjustRightInd w:val="0"/>
        <w:rPr>
          <w:sz w:val="28"/>
          <w:szCs w:val="28"/>
        </w:rPr>
      </w:pPr>
    </w:p>
    <w:p w:rsidR="0010190A" w:rsidRPr="003A56FA" w:rsidRDefault="0010190A" w:rsidP="0010190A">
      <w:pPr>
        <w:autoSpaceDE w:val="0"/>
        <w:autoSpaceDN w:val="0"/>
        <w:adjustRightInd w:val="0"/>
        <w:rPr>
          <w:sz w:val="28"/>
          <w:szCs w:val="28"/>
        </w:rPr>
      </w:pPr>
      <w:r w:rsidRPr="003A56FA">
        <w:rPr>
          <w:sz w:val="28"/>
          <w:szCs w:val="28"/>
        </w:rPr>
        <w:t>ЧЛЕНЫ КОМИССИИ:</w:t>
      </w:r>
    </w:p>
    <w:p w:rsidR="0010190A" w:rsidRPr="003A56FA" w:rsidRDefault="0010190A" w:rsidP="0010190A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Л.В. Бондаренко</w:t>
      </w:r>
      <w:r w:rsidRPr="003A56FA">
        <w:rPr>
          <w:sz w:val="28"/>
          <w:szCs w:val="28"/>
        </w:rPr>
        <w:t xml:space="preserve"> – председатель Контрольно-счетной палаты;</w:t>
      </w:r>
    </w:p>
    <w:p w:rsidR="0010190A" w:rsidRPr="003A56FA" w:rsidRDefault="0010190A" w:rsidP="0010190A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О.А. Дубровина </w:t>
      </w:r>
      <w:r w:rsidRPr="003A56FA">
        <w:rPr>
          <w:sz w:val="28"/>
          <w:szCs w:val="28"/>
        </w:rPr>
        <w:t xml:space="preserve"> – </w:t>
      </w:r>
      <w:r>
        <w:rPr>
          <w:sz w:val="28"/>
          <w:szCs w:val="28"/>
        </w:rPr>
        <w:t>аудитор</w:t>
      </w:r>
      <w:r w:rsidRPr="003A56FA">
        <w:rPr>
          <w:sz w:val="28"/>
          <w:szCs w:val="28"/>
        </w:rPr>
        <w:t xml:space="preserve"> Контрольно-счетной палаты.</w:t>
      </w:r>
    </w:p>
    <w:p w:rsidR="0010190A" w:rsidRDefault="0010190A" w:rsidP="0010190A"/>
    <w:p w:rsidR="00445E3A" w:rsidRDefault="0010190A">
      <w:bookmarkStart w:id="0" w:name="_GoBack"/>
      <w:bookmarkEnd w:id="0"/>
    </w:p>
    <w:sectPr w:rsidR="0044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1E5D"/>
    <w:multiLevelType w:val="hybridMultilevel"/>
    <w:tmpl w:val="B9929C9C"/>
    <w:lvl w:ilvl="0" w:tplc="A538D9C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0A"/>
    <w:rsid w:val="0010190A"/>
    <w:rsid w:val="003E0D7F"/>
    <w:rsid w:val="00E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города Котельники</dc:creator>
  <cp:lastModifiedBy>КСП города Котельники</cp:lastModifiedBy>
  <cp:revision>1</cp:revision>
  <dcterms:created xsi:type="dcterms:W3CDTF">2020-11-10T11:31:00Z</dcterms:created>
  <dcterms:modified xsi:type="dcterms:W3CDTF">2020-11-10T11:32:00Z</dcterms:modified>
</cp:coreProperties>
</file>