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F769D" w:rsidRPr="00D047DE" w:rsidTr="000C042F">
        <w:tc>
          <w:tcPr>
            <w:tcW w:w="4361" w:type="dxa"/>
            <w:shd w:val="clear" w:color="auto" w:fill="auto"/>
          </w:tcPr>
          <w:p w:rsidR="00DF769D" w:rsidRPr="00D047DE" w:rsidRDefault="00DF769D" w:rsidP="000C042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DF769D" w:rsidRPr="00D047DE" w:rsidRDefault="00DF769D" w:rsidP="000C042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DF769D" w:rsidRPr="00D047DE" w:rsidRDefault="00DF769D" w:rsidP="000C042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047DE">
              <w:rPr>
                <w:color w:val="000000"/>
                <w:spacing w:val="-2"/>
                <w:sz w:val="28"/>
                <w:szCs w:val="28"/>
              </w:rPr>
              <w:t>распоряжени</w:t>
            </w:r>
            <w:r>
              <w:rPr>
                <w:color w:val="000000"/>
                <w:spacing w:val="-2"/>
                <w:sz w:val="28"/>
                <w:szCs w:val="28"/>
              </w:rPr>
              <w:t>ем</w:t>
            </w:r>
            <w:r w:rsidRPr="00D047DE">
              <w:rPr>
                <w:color w:val="000000"/>
                <w:spacing w:val="-2"/>
                <w:sz w:val="28"/>
                <w:szCs w:val="28"/>
              </w:rPr>
              <w:t xml:space="preserve"> председателя</w:t>
            </w:r>
          </w:p>
          <w:p w:rsidR="00DF769D" w:rsidRPr="00D047DE" w:rsidRDefault="00DF769D" w:rsidP="000C042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047DE">
              <w:rPr>
                <w:color w:val="000000"/>
                <w:spacing w:val="-2"/>
                <w:sz w:val="28"/>
                <w:szCs w:val="28"/>
              </w:rPr>
              <w:t>Контрольно-счетной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047DE">
              <w:rPr>
                <w:color w:val="000000"/>
                <w:spacing w:val="-2"/>
                <w:sz w:val="28"/>
                <w:szCs w:val="28"/>
              </w:rPr>
              <w:t>палаты</w:t>
            </w:r>
          </w:p>
          <w:p w:rsidR="00DF769D" w:rsidRPr="00D047DE" w:rsidRDefault="00DF769D" w:rsidP="00DF769D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047DE">
              <w:rPr>
                <w:color w:val="000000"/>
                <w:spacing w:val="-2"/>
                <w:sz w:val="28"/>
                <w:szCs w:val="28"/>
              </w:rPr>
              <w:t xml:space="preserve">  от </w:t>
            </w:r>
            <w:r>
              <w:rPr>
                <w:color w:val="000000"/>
                <w:spacing w:val="-2"/>
                <w:sz w:val="28"/>
                <w:szCs w:val="28"/>
              </w:rPr>
              <w:t>05</w:t>
            </w:r>
            <w:r w:rsidRPr="00D047DE">
              <w:rPr>
                <w:color w:val="000000"/>
                <w:spacing w:val="-2"/>
                <w:sz w:val="28"/>
                <w:szCs w:val="28"/>
              </w:rPr>
              <w:t>.0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4.2017 </w:t>
            </w:r>
            <w:r w:rsidRPr="00D047DE">
              <w:rPr>
                <w:color w:val="000000"/>
                <w:spacing w:val="-2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2"/>
                <w:sz w:val="28"/>
                <w:szCs w:val="28"/>
              </w:rPr>
              <w:t>26</w:t>
            </w:r>
          </w:p>
        </w:tc>
      </w:tr>
    </w:tbl>
    <w:p w:rsidR="00DF769D" w:rsidRDefault="00DF769D" w:rsidP="00765382">
      <w:pPr>
        <w:spacing w:after="120"/>
        <w:jc w:val="center"/>
        <w:rPr>
          <w:b/>
          <w:sz w:val="28"/>
          <w:szCs w:val="28"/>
        </w:rPr>
      </w:pPr>
    </w:p>
    <w:p w:rsidR="00DF769D" w:rsidRDefault="00DF769D" w:rsidP="00765382">
      <w:pPr>
        <w:spacing w:after="120"/>
        <w:jc w:val="center"/>
        <w:rPr>
          <w:b/>
          <w:sz w:val="28"/>
          <w:szCs w:val="28"/>
        </w:rPr>
      </w:pPr>
    </w:p>
    <w:p w:rsidR="00DF769D" w:rsidRDefault="00DF769D" w:rsidP="00765382">
      <w:pPr>
        <w:spacing w:after="120"/>
        <w:jc w:val="center"/>
        <w:rPr>
          <w:b/>
          <w:sz w:val="28"/>
          <w:szCs w:val="28"/>
        </w:rPr>
      </w:pPr>
    </w:p>
    <w:p w:rsidR="00DF769D" w:rsidRDefault="00DF769D" w:rsidP="00765382">
      <w:pPr>
        <w:spacing w:after="120"/>
        <w:jc w:val="center"/>
        <w:rPr>
          <w:b/>
          <w:sz w:val="28"/>
          <w:szCs w:val="28"/>
        </w:rPr>
      </w:pPr>
    </w:p>
    <w:p w:rsidR="00DF769D" w:rsidRDefault="00DF769D" w:rsidP="00DF769D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5"/>
        <w:jc w:val="center"/>
        <w:rPr>
          <w:b/>
          <w:color w:val="000000"/>
          <w:spacing w:val="-2"/>
          <w:sz w:val="36"/>
          <w:szCs w:val="36"/>
        </w:rPr>
      </w:pPr>
    </w:p>
    <w:p w:rsidR="00DF769D" w:rsidRDefault="00DF769D" w:rsidP="00DF769D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5"/>
        <w:jc w:val="center"/>
        <w:rPr>
          <w:b/>
          <w:color w:val="000000"/>
          <w:spacing w:val="-2"/>
          <w:sz w:val="36"/>
          <w:szCs w:val="36"/>
        </w:rPr>
      </w:pPr>
    </w:p>
    <w:p w:rsidR="00DF769D" w:rsidRDefault="00DF769D" w:rsidP="00DF769D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5"/>
        <w:jc w:val="center"/>
        <w:rPr>
          <w:b/>
          <w:color w:val="000000"/>
          <w:spacing w:val="-2"/>
          <w:sz w:val="36"/>
          <w:szCs w:val="36"/>
        </w:rPr>
      </w:pPr>
    </w:p>
    <w:p w:rsidR="00DF769D" w:rsidRDefault="00DF769D" w:rsidP="00DF769D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5"/>
        <w:jc w:val="center"/>
        <w:rPr>
          <w:b/>
          <w:color w:val="000000"/>
          <w:spacing w:val="-2"/>
          <w:sz w:val="36"/>
          <w:szCs w:val="36"/>
        </w:rPr>
      </w:pPr>
    </w:p>
    <w:p w:rsidR="00DF769D" w:rsidRDefault="00DF769D" w:rsidP="00DF769D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5"/>
        <w:jc w:val="center"/>
        <w:rPr>
          <w:b/>
          <w:color w:val="000000"/>
          <w:spacing w:val="-2"/>
          <w:sz w:val="36"/>
          <w:szCs w:val="36"/>
        </w:rPr>
      </w:pPr>
    </w:p>
    <w:p w:rsidR="00DF769D" w:rsidRDefault="00DF769D" w:rsidP="00DF769D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5"/>
        <w:jc w:val="center"/>
        <w:rPr>
          <w:b/>
          <w:color w:val="000000"/>
          <w:spacing w:val="-2"/>
          <w:sz w:val="36"/>
          <w:szCs w:val="36"/>
        </w:rPr>
      </w:pPr>
    </w:p>
    <w:p w:rsidR="00BC33BB" w:rsidRDefault="00DF769D" w:rsidP="00BC33BB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/>
          <w:color w:val="000000"/>
          <w:spacing w:val="-2"/>
          <w:sz w:val="36"/>
          <w:szCs w:val="36"/>
        </w:rPr>
      </w:pPr>
      <w:r w:rsidRPr="00BC33BB">
        <w:rPr>
          <w:b/>
          <w:color w:val="000000"/>
          <w:spacing w:val="-2"/>
          <w:sz w:val="36"/>
          <w:szCs w:val="36"/>
        </w:rPr>
        <w:t xml:space="preserve">Стандарт </w:t>
      </w:r>
    </w:p>
    <w:p w:rsidR="00BC33BB" w:rsidRDefault="00BC33BB" w:rsidP="00BC33BB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/>
          <w:sz w:val="36"/>
          <w:szCs w:val="36"/>
        </w:rPr>
      </w:pPr>
      <w:r w:rsidRPr="00BC33BB">
        <w:rPr>
          <w:b/>
          <w:sz w:val="36"/>
          <w:szCs w:val="36"/>
        </w:rPr>
        <w:t xml:space="preserve">организации деятельности </w:t>
      </w:r>
    </w:p>
    <w:p w:rsidR="00DF769D" w:rsidRPr="00BC33BB" w:rsidRDefault="00BC33BB" w:rsidP="00BC33BB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BC33BB">
        <w:rPr>
          <w:sz w:val="36"/>
          <w:szCs w:val="36"/>
        </w:rPr>
        <w:t>«Порядок планирования работы Контрольно-счетной палаты городского округа Котельники Московской области»</w:t>
      </w: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47DE">
        <w:rPr>
          <w:bCs/>
          <w:sz w:val="28"/>
          <w:szCs w:val="28"/>
        </w:rPr>
        <w:t xml:space="preserve"> </w:t>
      </w: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47DE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047DE">
        <w:rPr>
          <w:sz w:val="28"/>
          <w:szCs w:val="28"/>
        </w:rPr>
        <w:t>г.</w:t>
      </w: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DE">
        <w:rPr>
          <w:b/>
          <w:sz w:val="28"/>
          <w:szCs w:val="28"/>
        </w:rPr>
        <w:lastRenderedPageBreak/>
        <w:t>ОГЛАВЛЕНИЕ</w:t>
      </w:r>
    </w:p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85"/>
        <w:gridCol w:w="635"/>
      </w:tblGrid>
      <w:tr w:rsidR="00DF769D" w:rsidRPr="00D047DE" w:rsidTr="000C042F">
        <w:trPr>
          <w:trHeight w:val="461"/>
        </w:trPr>
        <w:tc>
          <w:tcPr>
            <w:tcW w:w="2552" w:type="dxa"/>
          </w:tcPr>
          <w:p w:rsidR="00DF769D" w:rsidRPr="00BC33BB" w:rsidRDefault="00DF769D" w:rsidP="000C042F">
            <w:pPr>
              <w:tabs>
                <w:tab w:val="num" w:pos="360"/>
              </w:tabs>
              <w:ind w:right="-1" w:firstLine="34"/>
              <w:rPr>
                <w:b/>
                <w:sz w:val="28"/>
                <w:szCs w:val="28"/>
              </w:rPr>
            </w:pPr>
            <w:r w:rsidRPr="00BC33BB">
              <w:rPr>
                <w:b/>
                <w:sz w:val="28"/>
                <w:szCs w:val="28"/>
              </w:rPr>
              <w:t>Статья 1</w:t>
            </w:r>
            <w:r w:rsidRPr="00BC33BB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vAlign w:val="center"/>
          </w:tcPr>
          <w:p w:rsidR="00DF769D" w:rsidRPr="00BC33BB" w:rsidRDefault="00DF769D" w:rsidP="000C042F">
            <w:pPr>
              <w:tabs>
                <w:tab w:val="num" w:pos="360"/>
              </w:tabs>
              <w:ind w:right="-1" w:firstLine="34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Общее положение</w:t>
            </w:r>
          </w:p>
        </w:tc>
        <w:tc>
          <w:tcPr>
            <w:tcW w:w="635" w:type="dxa"/>
            <w:vAlign w:val="bottom"/>
          </w:tcPr>
          <w:p w:rsidR="00DF769D" w:rsidRPr="00BC33BB" w:rsidRDefault="00DF769D" w:rsidP="000C042F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3</w:t>
            </w:r>
          </w:p>
        </w:tc>
      </w:tr>
      <w:tr w:rsidR="00DF769D" w:rsidRPr="00D047DE" w:rsidTr="000C042F">
        <w:trPr>
          <w:trHeight w:val="538"/>
        </w:trPr>
        <w:tc>
          <w:tcPr>
            <w:tcW w:w="2552" w:type="dxa"/>
          </w:tcPr>
          <w:p w:rsidR="00DF769D" w:rsidRPr="00BC33BB" w:rsidRDefault="00DF769D" w:rsidP="000C042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BC33BB">
              <w:rPr>
                <w:b/>
                <w:sz w:val="28"/>
                <w:szCs w:val="28"/>
              </w:rPr>
              <w:t>Статья 2</w:t>
            </w:r>
            <w:r w:rsidRPr="00BC33BB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vAlign w:val="center"/>
          </w:tcPr>
          <w:p w:rsidR="00DF769D" w:rsidRPr="00BC33BB" w:rsidRDefault="00BC33BB" w:rsidP="000C042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Цель, задачи и принципы планирования работы</w:t>
            </w:r>
          </w:p>
        </w:tc>
        <w:tc>
          <w:tcPr>
            <w:tcW w:w="635" w:type="dxa"/>
            <w:vAlign w:val="bottom"/>
          </w:tcPr>
          <w:p w:rsidR="00DF769D" w:rsidRPr="00BC33BB" w:rsidRDefault="00BC33BB" w:rsidP="000C042F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3</w:t>
            </w:r>
          </w:p>
        </w:tc>
      </w:tr>
      <w:tr w:rsidR="00DF769D" w:rsidRPr="00D047DE" w:rsidTr="000C042F">
        <w:trPr>
          <w:trHeight w:val="529"/>
        </w:trPr>
        <w:tc>
          <w:tcPr>
            <w:tcW w:w="2552" w:type="dxa"/>
          </w:tcPr>
          <w:p w:rsidR="00DF769D" w:rsidRPr="00BC33BB" w:rsidRDefault="00DF769D" w:rsidP="000C042F">
            <w:pPr>
              <w:spacing w:line="276" w:lineRule="auto"/>
              <w:ind w:right="-1" w:firstLine="34"/>
              <w:rPr>
                <w:b/>
                <w:sz w:val="28"/>
                <w:szCs w:val="28"/>
              </w:rPr>
            </w:pPr>
            <w:r w:rsidRPr="00BC33BB">
              <w:rPr>
                <w:b/>
                <w:sz w:val="28"/>
                <w:szCs w:val="28"/>
              </w:rPr>
              <w:t>Статья 3</w:t>
            </w:r>
            <w:r w:rsidRPr="00BC33BB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vAlign w:val="center"/>
          </w:tcPr>
          <w:p w:rsidR="00DF769D" w:rsidRPr="00BC33BB" w:rsidRDefault="00BC33BB" w:rsidP="000C042F">
            <w:pPr>
              <w:spacing w:line="276" w:lineRule="auto"/>
              <w:ind w:right="-1" w:firstLine="34"/>
              <w:jc w:val="both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Формирование и утверждение Плана работы</w:t>
            </w:r>
          </w:p>
        </w:tc>
        <w:tc>
          <w:tcPr>
            <w:tcW w:w="635" w:type="dxa"/>
            <w:vAlign w:val="bottom"/>
          </w:tcPr>
          <w:p w:rsidR="00DF769D" w:rsidRPr="00BC33BB" w:rsidRDefault="00BC33BB" w:rsidP="000C042F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4</w:t>
            </w:r>
          </w:p>
        </w:tc>
      </w:tr>
      <w:tr w:rsidR="00DF769D" w:rsidRPr="00D047DE" w:rsidTr="000C042F">
        <w:trPr>
          <w:trHeight w:val="553"/>
        </w:trPr>
        <w:tc>
          <w:tcPr>
            <w:tcW w:w="2552" w:type="dxa"/>
          </w:tcPr>
          <w:p w:rsidR="00DF769D" w:rsidRPr="00BC33BB" w:rsidRDefault="00DF769D" w:rsidP="000C042F">
            <w:pPr>
              <w:ind w:right="-1" w:firstLine="34"/>
              <w:rPr>
                <w:b/>
                <w:sz w:val="28"/>
                <w:szCs w:val="28"/>
              </w:rPr>
            </w:pPr>
            <w:r w:rsidRPr="00BC33BB">
              <w:rPr>
                <w:b/>
                <w:sz w:val="28"/>
                <w:szCs w:val="28"/>
              </w:rPr>
              <w:t>Статья 4</w:t>
            </w:r>
            <w:r w:rsidRPr="00BC33BB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vAlign w:val="center"/>
          </w:tcPr>
          <w:p w:rsidR="00DF769D" w:rsidRPr="00BC33BB" w:rsidRDefault="00BC33BB" w:rsidP="000C042F">
            <w:pPr>
              <w:ind w:right="-1" w:firstLine="34"/>
              <w:jc w:val="both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Форма, структура и содержание Плана работы</w:t>
            </w:r>
          </w:p>
        </w:tc>
        <w:tc>
          <w:tcPr>
            <w:tcW w:w="635" w:type="dxa"/>
            <w:vAlign w:val="bottom"/>
          </w:tcPr>
          <w:p w:rsidR="00DF769D" w:rsidRPr="00BC33BB" w:rsidRDefault="00DF769D" w:rsidP="000C042F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7</w:t>
            </w:r>
          </w:p>
        </w:tc>
      </w:tr>
      <w:tr w:rsidR="00DF769D" w:rsidRPr="00D047DE" w:rsidTr="000C042F">
        <w:trPr>
          <w:trHeight w:val="534"/>
        </w:trPr>
        <w:tc>
          <w:tcPr>
            <w:tcW w:w="2552" w:type="dxa"/>
          </w:tcPr>
          <w:p w:rsidR="00DF769D" w:rsidRPr="00BC33BB" w:rsidRDefault="00DF769D" w:rsidP="000C042F">
            <w:pPr>
              <w:autoSpaceDE w:val="0"/>
              <w:autoSpaceDN w:val="0"/>
              <w:adjustRightInd w:val="0"/>
              <w:ind w:right="-1" w:firstLine="34"/>
              <w:rPr>
                <w:b/>
                <w:sz w:val="28"/>
                <w:szCs w:val="28"/>
                <w:lang w:eastAsia="en-US"/>
              </w:rPr>
            </w:pPr>
            <w:r w:rsidRPr="00BC33BB">
              <w:rPr>
                <w:b/>
                <w:sz w:val="28"/>
                <w:szCs w:val="28"/>
                <w:lang w:eastAsia="en-US"/>
              </w:rPr>
              <w:t>Статья 5</w:t>
            </w:r>
            <w:r w:rsidRPr="00BC33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85" w:type="dxa"/>
            <w:vAlign w:val="center"/>
          </w:tcPr>
          <w:p w:rsidR="00DF769D" w:rsidRPr="00BC33BB" w:rsidRDefault="00BC33BB" w:rsidP="000C042F">
            <w:pPr>
              <w:autoSpaceDE w:val="0"/>
              <w:autoSpaceDN w:val="0"/>
              <w:adjustRightInd w:val="0"/>
              <w:ind w:right="-1" w:firstLine="34"/>
              <w:jc w:val="both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Внесение изменений в План работы</w:t>
            </w:r>
          </w:p>
        </w:tc>
        <w:tc>
          <w:tcPr>
            <w:tcW w:w="635" w:type="dxa"/>
            <w:vAlign w:val="bottom"/>
          </w:tcPr>
          <w:p w:rsidR="00DF769D" w:rsidRPr="00BC33BB" w:rsidRDefault="00BC33BB" w:rsidP="000C042F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7</w:t>
            </w:r>
          </w:p>
        </w:tc>
      </w:tr>
      <w:tr w:rsidR="00BC33BB" w:rsidRPr="00D047DE" w:rsidTr="000C042F">
        <w:trPr>
          <w:trHeight w:val="534"/>
        </w:trPr>
        <w:tc>
          <w:tcPr>
            <w:tcW w:w="2552" w:type="dxa"/>
          </w:tcPr>
          <w:p w:rsidR="00BC33BB" w:rsidRPr="00BC33BB" w:rsidRDefault="00BC33BB" w:rsidP="000C042F">
            <w:pPr>
              <w:autoSpaceDE w:val="0"/>
              <w:autoSpaceDN w:val="0"/>
              <w:adjustRightInd w:val="0"/>
              <w:ind w:right="-1"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 6</w:t>
            </w:r>
            <w:r w:rsidRPr="00BC33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85" w:type="dxa"/>
            <w:vAlign w:val="center"/>
          </w:tcPr>
          <w:p w:rsidR="00BC33BB" w:rsidRPr="00BC33BB" w:rsidRDefault="00BC33BB" w:rsidP="000C042F">
            <w:pPr>
              <w:autoSpaceDE w:val="0"/>
              <w:autoSpaceDN w:val="0"/>
              <w:adjustRightInd w:val="0"/>
              <w:ind w:right="-1" w:firstLine="34"/>
              <w:jc w:val="both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Контроль исполнения Плана работы Контрольно-счетной палаты</w:t>
            </w:r>
          </w:p>
        </w:tc>
        <w:tc>
          <w:tcPr>
            <w:tcW w:w="635" w:type="dxa"/>
            <w:vAlign w:val="bottom"/>
          </w:tcPr>
          <w:p w:rsidR="00BC33BB" w:rsidRPr="00BC33BB" w:rsidRDefault="00BC33BB" w:rsidP="000C042F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769D" w:rsidRPr="00D047DE" w:rsidTr="000C042F">
        <w:trPr>
          <w:trHeight w:val="535"/>
        </w:trPr>
        <w:tc>
          <w:tcPr>
            <w:tcW w:w="2552" w:type="dxa"/>
            <w:vAlign w:val="center"/>
          </w:tcPr>
          <w:p w:rsidR="00DF769D" w:rsidRPr="00BC33BB" w:rsidRDefault="00DF769D" w:rsidP="000C042F">
            <w:pPr>
              <w:tabs>
                <w:tab w:val="left" w:pos="1134"/>
              </w:tabs>
              <w:suppressAutoHyphens/>
              <w:autoSpaceDE w:val="0"/>
              <w:ind w:right="-1" w:firstLine="34"/>
              <w:rPr>
                <w:b/>
                <w:sz w:val="28"/>
                <w:szCs w:val="28"/>
                <w:lang w:eastAsia="en-US"/>
              </w:rPr>
            </w:pPr>
            <w:r w:rsidRPr="00BC33BB">
              <w:rPr>
                <w:b/>
                <w:sz w:val="28"/>
                <w:szCs w:val="28"/>
                <w:lang w:eastAsia="en-US"/>
              </w:rPr>
              <w:t>Приложение № 1</w:t>
            </w:r>
          </w:p>
        </w:tc>
        <w:tc>
          <w:tcPr>
            <w:tcW w:w="6985" w:type="dxa"/>
            <w:vAlign w:val="center"/>
          </w:tcPr>
          <w:p w:rsidR="00DF769D" w:rsidRPr="00BC33BB" w:rsidRDefault="00BC33BB" w:rsidP="000C042F">
            <w:pPr>
              <w:tabs>
                <w:tab w:val="left" w:pos="1134"/>
              </w:tabs>
              <w:suppressAutoHyphens/>
              <w:autoSpaceDE w:val="0"/>
              <w:ind w:right="-1" w:firstLine="34"/>
              <w:jc w:val="both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Примерная форма Плана работы Контрольно-счетной палаты</w:t>
            </w:r>
          </w:p>
        </w:tc>
        <w:tc>
          <w:tcPr>
            <w:tcW w:w="635" w:type="dxa"/>
            <w:vAlign w:val="bottom"/>
          </w:tcPr>
          <w:p w:rsidR="00DF769D" w:rsidRPr="00BC33BB" w:rsidRDefault="00AA74D8" w:rsidP="000C042F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F769D" w:rsidRPr="00D047DE" w:rsidRDefault="00DF769D" w:rsidP="00DF76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9D" w:rsidRDefault="00DF769D" w:rsidP="00DF769D">
      <w:pPr>
        <w:pStyle w:val="ab"/>
        <w:spacing w:line="288" w:lineRule="auto"/>
        <w:jc w:val="right"/>
        <w:rPr>
          <w:szCs w:val="28"/>
        </w:rPr>
      </w:pPr>
    </w:p>
    <w:p w:rsidR="00DF769D" w:rsidRDefault="00DF769D" w:rsidP="00DF769D">
      <w:pPr>
        <w:pStyle w:val="ab"/>
        <w:spacing w:line="288" w:lineRule="auto"/>
        <w:jc w:val="right"/>
        <w:rPr>
          <w:szCs w:val="28"/>
        </w:rPr>
      </w:pPr>
    </w:p>
    <w:p w:rsidR="00DF769D" w:rsidRPr="0099721A" w:rsidRDefault="00DF769D" w:rsidP="00DF769D">
      <w:pPr>
        <w:pStyle w:val="ab"/>
        <w:spacing w:line="288" w:lineRule="auto"/>
        <w:jc w:val="right"/>
        <w:rPr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DF769D">
      <w:pPr>
        <w:spacing w:line="288" w:lineRule="auto"/>
        <w:jc w:val="center"/>
        <w:rPr>
          <w:b/>
          <w:sz w:val="28"/>
          <w:szCs w:val="28"/>
        </w:rPr>
      </w:pPr>
    </w:p>
    <w:p w:rsidR="00DF769D" w:rsidRDefault="00DF769D" w:rsidP="00765382">
      <w:pPr>
        <w:spacing w:after="120"/>
        <w:jc w:val="center"/>
        <w:rPr>
          <w:b/>
          <w:sz w:val="28"/>
          <w:szCs w:val="28"/>
        </w:rPr>
      </w:pPr>
    </w:p>
    <w:p w:rsidR="00BC33BB" w:rsidRDefault="00BC33BB" w:rsidP="00765382">
      <w:pPr>
        <w:spacing w:after="120"/>
        <w:jc w:val="center"/>
        <w:rPr>
          <w:b/>
          <w:sz w:val="28"/>
          <w:szCs w:val="28"/>
        </w:rPr>
      </w:pPr>
    </w:p>
    <w:p w:rsidR="00DF769D" w:rsidRDefault="00DF769D" w:rsidP="00765382">
      <w:pPr>
        <w:spacing w:after="120"/>
        <w:jc w:val="center"/>
        <w:rPr>
          <w:b/>
          <w:sz w:val="28"/>
          <w:szCs w:val="28"/>
        </w:rPr>
      </w:pPr>
    </w:p>
    <w:p w:rsidR="00D03D21" w:rsidRPr="001B3AC9" w:rsidRDefault="00D03D21" w:rsidP="00765382">
      <w:pPr>
        <w:spacing w:after="120"/>
        <w:jc w:val="center"/>
        <w:rPr>
          <w:b/>
          <w:sz w:val="28"/>
          <w:szCs w:val="28"/>
        </w:rPr>
      </w:pPr>
      <w:r w:rsidRPr="001B3AC9">
        <w:rPr>
          <w:b/>
          <w:sz w:val="28"/>
          <w:szCs w:val="28"/>
        </w:rPr>
        <w:lastRenderedPageBreak/>
        <w:t>1. </w:t>
      </w:r>
      <w:r>
        <w:rPr>
          <w:b/>
          <w:sz w:val="28"/>
          <w:szCs w:val="28"/>
        </w:rPr>
        <w:t>Общее положение</w:t>
      </w:r>
    </w:p>
    <w:p w:rsid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1.1. </w:t>
      </w:r>
      <w:proofErr w:type="gramStart"/>
      <w:r w:rsidRPr="00D03D21">
        <w:rPr>
          <w:sz w:val="28"/>
          <w:szCs w:val="28"/>
        </w:rPr>
        <w:t xml:space="preserve">Стандарт организации деятельности «Порядок планирования работы Контрольно-счетной палаты </w:t>
      </w:r>
      <w:r>
        <w:rPr>
          <w:sz w:val="28"/>
          <w:szCs w:val="28"/>
        </w:rPr>
        <w:t>городского округа Котельники Московской области</w:t>
      </w:r>
      <w:r w:rsidR="009B3CFD">
        <w:rPr>
          <w:sz w:val="28"/>
          <w:szCs w:val="28"/>
        </w:rPr>
        <w:t>»</w:t>
      </w:r>
      <w:r>
        <w:rPr>
          <w:rStyle w:val="a6"/>
          <w:sz w:val="28"/>
          <w:szCs w:val="28"/>
        </w:rPr>
        <w:footnoteReference w:id="1"/>
      </w:r>
      <w:r w:rsidRPr="00D03D21">
        <w:rPr>
          <w:sz w:val="28"/>
          <w:szCs w:val="28"/>
        </w:rPr>
        <w:t xml:space="preserve"> разработан в целях реализации статьи 9 Положения о </w:t>
      </w:r>
      <w:r>
        <w:rPr>
          <w:sz w:val="28"/>
          <w:szCs w:val="28"/>
        </w:rPr>
        <w:t>К</w:t>
      </w:r>
      <w:r w:rsidRPr="00D03D21">
        <w:rPr>
          <w:sz w:val="28"/>
          <w:szCs w:val="28"/>
        </w:rPr>
        <w:t>онтрольно-счетной палате городского округа Котельники Московской области, утвержденного решением Совета депутатов городского округа Котельники Московской области от 04.12.2013 № 575/79</w:t>
      </w:r>
      <w:r>
        <w:rPr>
          <w:rStyle w:val="a6"/>
          <w:sz w:val="28"/>
          <w:szCs w:val="28"/>
        </w:rPr>
        <w:footnoteReference w:id="2"/>
      </w:r>
      <w:r w:rsidRPr="00D03D21"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t xml:space="preserve">требований </w:t>
      </w:r>
      <w:r w:rsidRPr="00D03D21">
        <w:rPr>
          <w:sz w:val="28"/>
          <w:szCs w:val="28"/>
        </w:rPr>
        <w:t>бюджетного законодательства Российской Федерации, положений Регламента Контрольно-счетной палаты городского округа Котельники Московской области</w:t>
      </w:r>
      <w:r w:rsidR="00D15181">
        <w:rPr>
          <w:rStyle w:val="a6"/>
          <w:sz w:val="28"/>
          <w:szCs w:val="28"/>
        </w:rPr>
        <w:footnoteReference w:id="3"/>
      </w:r>
      <w:r w:rsidRPr="00D03D21">
        <w:rPr>
          <w:sz w:val="28"/>
          <w:szCs w:val="28"/>
        </w:rPr>
        <w:t xml:space="preserve"> и Общих требований</w:t>
      </w:r>
      <w:proofErr w:type="gramEnd"/>
      <w:r w:rsidRPr="00D03D21">
        <w:rPr>
          <w:sz w:val="28"/>
          <w:szCs w:val="28"/>
        </w:rPr>
        <w:t xml:space="preserve"> к стандартам внешнего государственного и муниципального контроля, </w:t>
      </w:r>
      <w:proofErr w:type="gramStart"/>
      <w:r w:rsidRPr="00D03D21">
        <w:rPr>
          <w:sz w:val="28"/>
          <w:szCs w:val="28"/>
        </w:rPr>
        <w:t>утвержденных</w:t>
      </w:r>
      <w:proofErr w:type="gramEnd"/>
      <w:r w:rsidRPr="00D03D21">
        <w:rPr>
          <w:sz w:val="28"/>
          <w:szCs w:val="28"/>
        </w:rPr>
        <w:t xml:space="preserve"> Коллегией Счетной палаты Российской Федерации от 12.05.2012.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22.07.2011 № 39К (806)).</w:t>
      </w:r>
    </w:p>
    <w:p w:rsid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>1.2. Целью настоящего Стандарта является установление общих принципов, правил и процедур планирования работы Контрольно-счетной палаты городского округа Котельники Московской области</w:t>
      </w:r>
      <w:r>
        <w:rPr>
          <w:rStyle w:val="a6"/>
          <w:sz w:val="28"/>
          <w:szCs w:val="28"/>
        </w:rPr>
        <w:footnoteReference w:id="4"/>
      </w:r>
      <w:r w:rsidRPr="00D03D21">
        <w:rPr>
          <w:sz w:val="28"/>
          <w:szCs w:val="28"/>
        </w:rPr>
        <w:t xml:space="preserve"> для обеспечения эффективной организации осуществления внешнего финансового контроля, а также обеспечения выполнения Контрольно-счетной палатой законодательно установленных полномочий.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1.3. Задачами настоящего Стандарта являются: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а) определение целей, задач и принципов планирования;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б) установление порядка формирования и утверждения Плана работы Контрольно-счетной палаты;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в) определение требований к форме, структуре и содержанию Плана работы Контрольно-счетной палаты;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г) установление порядка корректировки и контроля исполнения Плана работы Контрольно-счетной палаты. </w:t>
      </w:r>
    </w:p>
    <w:p w:rsidR="00D03D21" w:rsidRPr="00D03D21" w:rsidRDefault="00D03D21" w:rsidP="00765382">
      <w:pPr>
        <w:pStyle w:val="Default"/>
        <w:spacing w:before="120" w:after="120"/>
        <w:ind w:firstLine="567"/>
        <w:jc w:val="center"/>
        <w:rPr>
          <w:sz w:val="28"/>
          <w:szCs w:val="28"/>
        </w:rPr>
      </w:pPr>
      <w:r w:rsidRPr="00D03D21">
        <w:rPr>
          <w:b/>
          <w:bCs/>
          <w:sz w:val="28"/>
          <w:szCs w:val="28"/>
        </w:rPr>
        <w:t xml:space="preserve">2. Цель, задачи и принципы планирования работы </w:t>
      </w:r>
    </w:p>
    <w:p w:rsidR="00F117E5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2.1. </w:t>
      </w:r>
      <w:r w:rsidR="00F117E5" w:rsidRPr="00713554">
        <w:rPr>
          <w:sz w:val="28"/>
          <w:szCs w:val="28"/>
        </w:rPr>
        <w:t>Контрольно-сч</w:t>
      </w:r>
      <w:r w:rsidR="00F117E5">
        <w:rPr>
          <w:sz w:val="28"/>
          <w:szCs w:val="28"/>
        </w:rPr>
        <w:t>е</w:t>
      </w:r>
      <w:r w:rsidR="00F117E5" w:rsidRPr="00713554">
        <w:rPr>
          <w:sz w:val="28"/>
          <w:szCs w:val="28"/>
        </w:rPr>
        <w:t>тн</w:t>
      </w:r>
      <w:r w:rsidR="00F117E5">
        <w:rPr>
          <w:sz w:val="28"/>
          <w:szCs w:val="28"/>
        </w:rPr>
        <w:t>ая</w:t>
      </w:r>
      <w:r w:rsidR="00F117E5" w:rsidRPr="00713554">
        <w:rPr>
          <w:sz w:val="28"/>
          <w:szCs w:val="28"/>
        </w:rPr>
        <w:t xml:space="preserve"> </w:t>
      </w:r>
      <w:r w:rsidR="00F117E5">
        <w:rPr>
          <w:sz w:val="28"/>
          <w:szCs w:val="28"/>
        </w:rPr>
        <w:t>палата</w:t>
      </w:r>
      <w:r w:rsidR="00F117E5" w:rsidRPr="00713554">
        <w:rPr>
          <w:sz w:val="28"/>
          <w:szCs w:val="28"/>
        </w:rPr>
        <w:t xml:space="preserve">  осуществляет контрольную, экспертно-аналитическую, информационную и иные виды деятельности на основе годового </w:t>
      </w:r>
      <w:r w:rsidR="00F117E5">
        <w:rPr>
          <w:sz w:val="28"/>
          <w:szCs w:val="28"/>
        </w:rPr>
        <w:t>П</w:t>
      </w:r>
      <w:r w:rsidR="00F117E5" w:rsidRPr="00713554">
        <w:rPr>
          <w:sz w:val="28"/>
          <w:szCs w:val="28"/>
        </w:rPr>
        <w:t>лана</w:t>
      </w:r>
      <w:r w:rsidR="00F117E5">
        <w:rPr>
          <w:sz w:val="28"/>
          <w:szCs w:val="28"/>
        </w:rPr>
        <w:t xml:space="preserve"> работы Контрольно-счетной палаты</w:t>
      </w:r>
      <w:r w:rsidR="00F117E5">
        <w:rPr>
          <w:rStyle w:val="a6"/>
          <w:sz w:val="28"/>
          <w:szCs w:val="28"/>
        </w:rPr>
        <w:footnoteReference w:id="5"/>
      </w:r>
      <w:r w:rsidR="00F117E5" w:rsidRPr="00713554">
        <w:rPr>
          <w:sz w:val="28"/>
          <w:szCs w:val="28"/>
        </w:rPr>
        <w:t xml:space="preserve">, который формируется  исходя из необходимости обеспечения всестороннего системного </w:t>
      </w:r>
      <w:proofErr w:type="gramStart"/>
      <w:r w:rsidR="00F117E5" w:rsidRPr="00713554">
        <w:rPr>
          <w:sz w:val="28"/>
          <w:szCs w:val="28"/>
        </w:rPr>
        <w:t>контроля за</w:t>
      </w:r>
      <w:proofErr w:type="gramEnd"/>
      <w:r w:rsidR="00F117E5" w:rsidRPr="00713554">
        <w:rPr>
          <w:sz w:val="28"/>
          <w:szCs w:val="28"/>
        </w:rPr>
        <w:t xml:space="preserve"> расходованием финансовых средств местного бюджета, управлением и распоряжением муниципальной собственностью.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Планирование осуществляется с учетом всех видов и направлений деятельности Контрольно-счетной палаты.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lastRenderedPageBreak/>
        <w:t xml:space="preserve">2.2. Задачами планирования являются: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а) выработка стратегии деятельности Контрольно-счетной палаты;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б) определение приоритетных направлений деятельности Контрольно-счетной палаты и концепций работы по направлениям деятельности Контрольно-счетной палаты;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в) формирование и утверждение Плана работы Контрольно-счетной палаты.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2.3. Планирование основывается на системном подходе в соответствии со следующими принципами: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а) непрерывности планирования;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б) комплексности планирования (по всем видам и направлениям деятельности Контрольно-счетной палаты); </w:t>
      </w:r>
    </w:p>
    <w:p w:rsidR="00D03D21" w:rsidRPr="00D03D21" w:rsidRDefault="00D03D21" w:rsidP="00D03D21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 xml:space="preserve">в) рациональности распределения трудовых, финансовых, материальных и иных ресурсов, направляемых на обеспечение выполнения задач и функций Контрольно-счетной палаты; </w:t>
      </w:r>
    </w:p>
    <w:p w:rsidR="00765382" w:rsidRDefault="00D03D21" w:rsidP="00765382">
      <w:pPr>
        <w:pStyle w:val="Default"/>
        <w:ind w:firstLine="567"/>
        <w:jc w:val="both"/>
        <w:rPr>
          <w:sz w:val="28"/>
          <w:szCs w:val="28"/>
        </w:rPr>
      </w:pPr>
      <w:r w:rsidRPr="00D03D21">
        <w:rPr>
          <w:sz w:val="28"/>
          <w:szCs w:val="28"/>
        </w:rPr>
        <w:t>г) периодичности проведения ме</w:t>
      </w:r>
      <w:r w:rsidR="00765382">
        <w:rPr>
          <w:sz w:val="28"/>
          <w:szCs w:val="28"/>
        </w:rPr>
        <w:t>роприятий на объектах контроля.</w:t>
      </w:r>
    </w:p>
    <w:p w:rsidR="00D03D21" w:rsidRPr="00D03D21" w:rsidRDefault="00765382" w:rsidP="00765382">
      <w:pPr>
        <w:pStyle w:val="Default"/>
        <w:spacing w:before="120" w:after="120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D03D21" w:rsidRPr="00D03D21">
        <w:rPr>
          <w:b/>
          <w:bCs/>
          <w:color w:val="auto"/>
          <w:sz w:val="28"/>
          <w:szCs w:val="28"/>
        </w:rPr>
        <w:t>. Формирование и утверждение Плана работы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3.1. В Контрольно-счетной палате формируется и утверждается годовой План работы. </w:t>
      </w:r>
    </w:p>
    <w:p w:rsid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3.2. План работы включает в себя мероприятия по всем полномочиям, осуществляемым Контрольно-счетной палатой в соответствии со статьей </w:t>
      </w:r>
      <w:r w:rsidR="00765382">
        <w:rPr>
          <w:color w:val="auto"/>
          <w:sz w:val="28"/>
          <w:szCs w:val="28"/>
        </w:rPr>
        <w:t>6</w:t>
      </w:r>
      <w:r w:rsidRPr="00D03D21">
        <w:rPr>
          <w:color w:val="auto"/>
          <w:sz w:val="28"/>
          <w:szCs w:val="28"/>
        </w:rPr>
        <w:t xml:space="preserve"> Положения, а также мероприятия по обеспечению деятельности Контрольно-счетной палаты. </w:t>
      </w:r>
    </w:p>
    <w:p w:rsidR="00765382" w:rsidRDefault="00765382" w:rsidP="0076538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Формирование плана работы включает следующие действия: </w:t>
      </w:r>
    </w:p>
    <w:p w:rsidR="00B94F41" w:rsidRDefault="00765382" w:rsidP="00B94F41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направление запросов о предоставлении предложений в план работы в Совет депутатов и Главе городского округа Котельники, в правоохранительные и другие органы, с которыми заключены соглашения о взаимодействии; </w:t>
      </w:r>
    </w:p>
    <w:p w:rsidR="00B94F41" w:rsidRPr="00D03D21" w:rsidRDefault="00B94F41" w:rsidP="00B94F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 xml:space="preserve">составление проекта Плана работы Контрольно-счетной палаты; </w:t>
      </w:r>
    </w:p>
    <w:p w:rsidR="00B94F41" w:rsidRPr="00D03D21" w:rsidRDefault="00B94F41" w:rsidP="00B94F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 xml:space="preserve">рассмотрение проекта и утверждение Плана работы </w:t>
      </w:r>
      <w:r w:rsidR="00D15181">
        <w:rPr>
          <w:color w:val="auto"/>
          <w:sz w:val="28"/>
          <w:szCs w:val="28"/>
        </w:rPr>
        <w:t>п</w:t>
      </w:r>
      <w:r w:rsidRPr="00D03D21">
        <w:rPr>
          <w:color w:val="auto"/>
          <w:sz w:val="28"/>
          <w:szCs w:val="28"/>
        </w:rPr>
        <w:t xml:space="preserve">редседателем Контрольно-счетной палаты. </w:t>
      </w:r>
    </w:p>
    <w:p w:rsidR="00B94F41" w:rsidRDefault="00B94F41" w:rsidP="00D15181">
      <w:pPr>
        <w:pStyle w:val="Default"/>
        <w:tabs>
          <w:tab w:val="left" w:pos="709"/>
        </w:tabs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Формирование проекта Плана работы осуществляется по примерной форме в соответствие с Приложением №1.</w:t>
      </w:r>
    </w:p>
    <w:p w:rsidR="00B94F41" w:rsidRDefault="00B94F41" w:rsidP="00B94F4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65382">
        <w:rPr>
          <w:sz w:val="28"/>
          <w:szCs w:val="28"/>
        </w:rPr>
        <w:t xml:space="preserve">.4. Годовой план работы формируется с учетом: </w:t>
      </w:r>
    </w:p>
    <w:p w:rsidR="00B94F41" w:rsidRDefault="00765382" w:rsidP="00D151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основных направлений развития бюджетного процесса и финансовой системы городского округа </w:t>
      </w:r>
      <w:r w:rsidR="00B94F41">
        <w:rPr>
          <w:sz w:val="28"/>
          <w:szCs w:val="28"/>
        </w:rPr>
        <w:t>Котельники</w:t>
      </w:r>
      <w:r>
        <w:rPr>
          <w:sz w:val="28"/>
          <w:szCs w:val="28"/>
        </w:rPr>
        <w:t>;</w:t>
      </w:r>
    </w:p>
    <w:p w:rsidR="00B94F41" w:rsidRDefault="00765382" w:rsidP="00B94F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системного анализа результатов проведенных контрольных и </w:t>
      </w:r>
      <w:r w:rsidR="00B94F41">
        <w:rPr>
          <w:sz w:val="28"/>
          <w:szCs w:val="28"/>
        </w:rPr>
        <w:t>эк</w:t>
      </w:r>
      <w:r>
        <w:rPr>
          <w:sz w:val="28"/>
          <w:szCs w:val="28"/>
        </w:rPr>
        <w:t xml:space="preserve">спертно-аналитических мероприятий; </w:t>
      </w:r>
    </w:p>
    <w:p w:rsidR="00B94F41" w:rsidRDefault="00765382" w:rsidP="00B94F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поручений </w:t>
      </w:r>
      <w:r w:rsidR="00B94F41" w:rsidRPr="00B94F41">
        <w:rPr>
          <w:sz w:val="28"/>
          <w:szCs w:val="28"/>
        </w:rPr>
        <w:t>Совет</w:t>
      </w:r>
      <w:r w:rsidR="00AA74D8">
        <w:rPr>
          <w:sz w:val="28"/>
          <w:szCs w:val="28"/>
        </w:rPr>
        <w:t>а</w:t>
      </w:r>
      <w:r w:rsidR="00B94F41" w:rsidRPr="00B94F41">
        <w:rPr>
          <w:sz w:val="28"/>
          <w:szCs w:val="28"/>
        </w:rPr>
        <w:t xml:space="preserve"> депутатов городского округа Котельники</w:t>
      </w:r>
      <w:r>
        <w:rPr>
          <w:sz w:val="28"/>
          <w:szCs w:val="28"/>
        </w:rPr>
        <w:t xml:space="preserve">, предложений и запросов </w:t>
      </w:r>
      <w:r w:rsidR="00B94F41" w:rsidRPr="00B94F41">
        <w:rPr>
          <w:sz w:val="28"/>
          <w:szCs w:val="28"/>
        </w:rPr>
        <w:t>Глав</w:t>
      </w:r>
      <w:r w:rsidR="00B94F41">
        <w:rPr>
          <w:sz w:val="28"/>
          <w:szCs w:val="28"/>
        </w:rPr>
        <w:t>ы</w:t>
      </w:r>
      <w:r w:rsidR="00B94F41" w:rsidRPr="00B94F41">
        <w:rPr>
          <w:sz w:val="28"/>
          <w:szCs w:val="28"/>
        </w:rPr>
        <w:t xml:space="preserve"> городского округа Котельники</w:t>
      </w:r>
      <w:r>
        <w:rPr>
          <w:sz w:val="28"/>
          <w:szCs w:val="28"/>
        </w:rPr>
        <w:t xml:space="preserve">; </w:t>
      </w:r>
    </w:p>
    <w:p w:rsidR="00B94F41" w:rsidRDefault="00765382" w:rsidP="00B94F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предложений правоохранительных и иных контрольных органов</w:t>
      </w:r>
      <w:r w:rsidR="00B94F41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. </w:t>
      </w:r>
    </w:p>
    <w:p w:rsidR="00765382" w:rsidRDefault="00B94F41" w:rsidP="00B94F41">
      <w:pPr>
        <w:pStyle w:val="Default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</w:t>
      </w:r>
      <w:r w:rsidR="00765382">
        <w:rPr>
          <w:sz w:val="28"/>
          <w:szCs w:val="28"/>
        </w:rPr>
        <w:t xml:space="preserve">.5. </w:t>
      </w:r>
      <w:proofErr w:type="gramStart"/>
      <w:r w:rsidR="00765382">
        <w:rPr>
          <w:sz w:val="28"/>
          <w:szCs w:val="28"/>
        </w:rPr>
        <w:t xml:space="preserve">В срок до 1 </w:t>
      </w:r>
      <w:r>
        <w:rPr>
          <w:sz w:val="28"/>
          <w:szCs w:val="28"/>
        </w:rPr>
        <w:t>ноября</w:t>
      </w:r>
      <w:r w:rsidR="00765382">
        <w:rPr>
          <w:sz w:val="28"/>
          <w:szCs w:val="28"/>
        </w:rPr>
        <w:t xml:space="preserve"> года, предшествующего планируемому</w:t>
      </w:r>
      <w:r w:rsidR="00D15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5382">
        <w:rPr>
          <w:sz w:val="28"/>
          <w:szCs w:val="28"/>
        </w:rPr>
        <w:t xml:space="preserve">готовятся обращения за подписью председателя </w:t>
      </w:r>
      <w:r w:rsidR="00D15181">
        <w:rPr>
          <w:sz w:val="28"/>
          <w:szCs w:val="28"/>
        </w:rPr>
        <w:t xml:space="preserve">Контрольно-счетной палаты </w:t>
      </w:r>
      <w:r w:rsidRPr="00713554">
        <w:rPr>
          <w:sz w:val="28"/>
          <w:szCs w:val="28"/>
        </w:rPr>
        <w:lastRenderedPageBreak/>
        <w:t xml:space="preserve">в Совет депутатов городского округа Котельники, </w:t>
      </w:r>
      <w:r>
        <w:rPr>
          <w:sz w:val="28"/>
          <w:szCs w:val="28"/>
        </w:rPr>
        <w:t>Главе</w:t>
      </w:r>
      <w:r w:rsidRPr="00713554">
        <w:rPr>
          <w:sz w:val="28"/>
          <w:szCs w:val="28"/>
        </w:rPr>
        <w:t xml:space="preserve"> городского округа Котельники и другие организации, с которыми заключены соглашения о взаимодействии, с просьбой представить предложения по формированию </w:t>
      </w:r>
      <w:r w:rsidR="00D15181">
        <w:rPr>
          <w:sz w:val="28"/>
          <w:szCs w:val="28"/>
        </w:rPr>
        <w:t>П</w:t>
      </w:r>
      <w:r w:rsidRPr="00713554">
        <w:rPr>
          <w:sz w:val="28"/>
          <w:szCs w:val="28"/>
        </w:rPr>
        <w:t>лана работы Контрольно-счетно</w:t>
      </w:r>
      <w:r>
        <w:rPr>
          <w:sz w:val="28"/>
          <w:szCs w:val="28"/>
        </w:rPr>
        <w:t>й</w:t>
      </w:r>
      <w:r w:rsidRPr="00713554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713554">
        <w:rPr>
          <w:sz w:val="28"/>
          <w:szCs w:val="28"/>
        </w:rPr>
        <w:t xml:space="preserve"> на следующий год</w:t>
      </w:r>
      <w:r>
        <w:rPr>
          <w:sz w:val="28"/>
          <w:szCs w:val="28"/>
        </w:rPr>
        <w:t>.</w:t>
      </w:r>
      <w:r w:rsidR="00765382">
        <w:rPr>
          <w:rFonts w:ascii="Calibri" w:hAnsi="Calibri" w:cs="Calibri"/>
          <w:sz w:val="22"/>
          <w:szCs w:val="22"/>
        </w:rPr>
        <w:t xml:space="preserve"> </w:t>
      </w:r>
      <w:proofErr w:type="gramEnd"/>
    </w:p>
    <w:p w:rsidR="00B94F41" w:rsidRDefault="00B94F41" w:rsidP="007653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5382">
        <w:rPr>
          <w:sz w:val="28"/>
          <w:szCs w:val="28"/>
        </w:rPr>
        <w:t xml:space="preserve">.6. </w:t>
      </w:r>
      <w:r>
        <w:rPr>
          <w:sz w:val="28"/>
          <w:szCs w:val="28"/>
        </w:rPr>
        <w:t>Аудитор и инспектор</w:t>
      </w:r>
      <w:r w:rsidRPr="00713554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>й</w:t>
      </w:r>
      <w:r w:rsidRPr="00713554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713554">
        <w:rPr>
          <w:sz w:val="28"/>
          <w:szCs w:val="28"/>
        </w:rPr>
        <w:t xml:space="preserve"> </w:t>
      </w:r>
      <w:r w:rsidR="00D15181">
        <w:rPr>
          <w:sz w:val="28"/>
          <w:szCs w:val="28"/>
        </w:rPr>
        <w:t>готовят</w:t>
      </w:r>
      <w:r w:rsidRPr="00E84D6B">
        <w:rPr>
          <w:sz w:val="28"/>
          <w:szCs w:val="28"/>
        </w:rPr>
        <w:t xml:space="preserve"> предложения по формированию плана работы по проведению конт</w:t>
      </w:r>
      <w:r w:rsidRPr="00713554">
        <w:rPr>
          <w:sz w:val="28"/>
          <w:szCs w:val="28"/>
        </w:rPr>
        <w:t xml:space="preserve">рольных </w:t>
      </w:r>
      <w:r w:rsidR="00AA74D8">
        <w:rPr>
          <w:sz w:val="28"/>
          <w:szCs w:val="28"/>
        </w:rPr>
        <w:t xml:space="preserve">и экспертно-аналитических </w:t>
      </w:r>
      <w:r w:rsidRPr="00713554">
        <w:rPr>
          <w:sz w:val="28"/>
          <w:szCs w:val="28"/>
        </w:rPr>
        <w:t xml:space="preserve">мероприятий на следующий год. </w:t>
      </w:r>
    </w:p>
    <w:p w:rsidR="00543F11" w:rsidRDefault="00A81A3D" w:rsidP="00B94F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74D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A1158" w:rsidRPr="00713554">
        <w:rPr>
          <w:sz w:val="28"/>
          <w:szCs w:val="28"/>
        </w:rPr>
        <w:t>К 01</w:t>
      </w:r>
      <w:r w:rsidR="00CA1158">
        <w:rPr>
          <w:sz w:val="28"/>
          <w:szCs w:val="28"/>
        </w:rPr>
        <w:t xml:space="preserve"> </w:t>
      </w:r>
      <w:r w:rsidR="00CA1158" w:rsidRPr="00713554">
        <w:rPr>
          <w:sz w:val="28"/>
          <w:szCs w:val="28"/>
        </w:rPr>
        <w:t xml:space="preserve">декабря </w:t>
      </w:r>
      <w:r w:rsidR="004F183A">
        <w:rPr>
          <w:sz w:val="28"/>
          <w:szCs w:val="28"/>
        </w:rPr>
        <w:t>а</w:t>
      </w:r>
      <w:r w:rsidR="00543F11" w:rsidRPr="00543F11">
        <w:rPr>
          <w:sz w:val="28"/>
          <w:szCs w:val="28"/>
        </w:rPr>
        <w:t xml:space="preserve">удитор </w:t>
      </w:r>
      <w:r w:rsidR="00543F11">
        <w:rPr>
          <w:sz w:val="28"/>
          <w:szCs w:val="28"/>
        </w:rPr>
        <w:t>Контрольно-счетной палаты</w:t>
      </w:r>
      <w:r w:rsidR="00543F11" w:rsidRPr="00543F11">
        <w:rPr>
          <w:sz w:val="28"/>
          <w:szCs w:val="28"/>
        </w:rPr>
        <w:t xml:space="preserve"> рассматрива</w:t>
      </w:r>
      <w:r w:rsidR="00543F11">
        <w:rPr>
          <w:sz w:val="28"/>
          <w:szCs w:val="28"/>
        </w:rPr>
        <w:t>е</w:t>
      </w:r>
      <w:r w:rsidR="00543F11" w:rsidRPr="00543F11">
        <w:rPr>
          <w:sz w:val="28"/>
          <w:szCs w:val="28"/>
        </w:rPr>
        <w:t xml:space="preserve">т поступившие предложения в соответствии с </w:t>
      </w:r>
      <w:r w:rsidR="00543F11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и готовит проект </w:t>
      </w:r>
      <w:r w:rsidR="00CA1158">
        <w:rPr>
          <w:sz w:val="28"/>
          <w:szCs w:val="28"/>
        </w:rPr>
        <w:t>П</w:t>
      </w:r>
      <w:r>
        <w:rPr>
          <w:sz w:val="28"/>
          <w:szCs w:val="28"/>
        </w:rPr>
        <w:t>лана работы</w:t>
      </w:r>
      <w:r w:rsidR="00543F11" w:rsidRPr="00543F11">
        <w:rPr>
          <w:sz w:val="28"/>
          <w:szCs w:val="28"/>
        </w:rPr>
        <w:t>.</w:t>
      </w:r>
    </w:p>
    <w:p w:rsidR="00AA74D8" w:rsidRDefault="00AA74D8" w:rsidP="00B94F41">
      <w:pPr>
        <w:pStyle w:val="Default"/>
        <w:ind w:firstLine="567"/>
        <w:jc w:val="both"/>
        <w:rPr>
          <w:sz w:val="28"/>
          <w:szCs w:val="28"/>
        </w:rPr>
      </w:pPr>
      <w:r w:rsidRPr="00AA74D8">
        <w:rPr>
          <w:sz w:val="28"/>
          <w:szCs w:val="28"/>
        </w:rPr>
        <w:t xml:space="preserve">Обязательному рассмотрению при формировании </w:t>
      </w:r>
      <w:r>
        <w:rPr>
          <w:sz w:val="28"/>
          <w:szCs w:val="28"/>
        </w:rPr>
        <w:t xml:space="preserve">проекта </w:t>
      </w:r>
      <w:r w:rsidRPr="00AA74D8">
        <w:rPr>
          <w:sz w:val="28"/>
          <w:szCs w:val="28"/>
        </w:rPr>
        <w:t>Плана работы подлежат запросы и поручения Совета депутатов городского округа Котельники, предложения и запросы Главы городского округа Котельники и правоохранительных органов</w:t>
      </w:r>
      <w:r w:rsidR="009B3CFD">
        <w:rPr>
          <w:sz w:val="28"/>
          <w:szCs w:val="28"/>
        </w:rPr>
        <w:t>,</w:t>
      </w:r>
      <w:r w:rsidRPr="00AA74D8">
        <w:rPr>
          <w:sz w:val="28"/>
          <w:szCs w:val="28"/>
        </w:rPr>
        <w:t xml:space="preserve"> направленные в Контрольно-счетную палату.</w:t>
      </w:r>
    </w:p>
    <w:p w:rsidR="00A81A3D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3.</w:t>
      </w:r>
      <w:r w:rsidR="00AA74D8">
        <w:rPr>
          <w:color w:val="auto"/>
          <w:sz w:val="28"/>
          <w:szCs w:val="28"/>
        </w:rPr>
        <w:t>7</w:t>
      </w:r>
      <w:r w:rsidR="00A81A3D">
        <w:rPr>
          <w:color w:val="auto"/>
          <w:sz w:val="28"/>
          <w:szCs w:val="28"/>
        </w:rPr>
        <w:t>.</w:t>
      </w:r>
      <w:r w:rsidR="00D15181">
        <w:rPr>
          <w:color w:val="auto"/>
          <w:sz w:val="28"/>
          <w:szCs w:val="28"/>
        </w:rPr>
        <w:t>1.</w:t>
      </w:r>
      <w:r w:rsidRPr="00D03D21">
        <w:rPr>
          <w:color w:val="auto"/>
          <w:sz w:val="28"/>
          <w:szCs w:val="28"/>
        </w:rPr>
        <w:t xml:space="preserve"> </w:t>
      </w:r>
      <w:r w:rsidR="00A81A3D">
        <w:rPr>
          <w:color w:val="auto"/>
          <w:sz w:val="28"/>
          <w:szCs w:val="28"/>
        </w:rPr>
        <w:t>П</w:t>
      </w:r>
      <w:r w:rsidRPr="00D03D21">
        <w:rPr>
          <w:color w:val="auto"/>
          <w:sz w:val="28"/>
          <w:szCs w:val="28"/>
        </w:rPr>
        <w:t>роект Плана работы</w:t>
      </w:r>
      <w:r w:rsidR="00A81A3D">
        <w:rPr>
          <w:color w:val="auto"/>
          <w:sz w:val="28"/>
          <w:szCs w:val="28"/>
        </w:rPr>
        <w:t xml:space="preserve"> должен содержать следующие данные: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 w:rsidR="00A81A3D"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>вид мероприятия (контрольное</w:t>
      </w:r>
      <w:r w:rsidR="00D15181">
        <w:rPr>
          <w:color w:val="auto"/>
          <w:sz w:val="28"/>
          <w:szCs w:val="28"/>
        </w:rPr>
        <w:t>,</w:t>
      </w:r>
      <w:r w:rsidRPr="00D03D21">
        <w:rPr>
          <w:color w:val="auto"/>
          <w:sz w:val="28"/>
          <w:szCs w:val="28"/>
        </w:rPr>
        <w:t xml:space="preserve"> экспертно-аналитическое</w:t>
      </w:r>
      <w:r w:rsidR="00D15181">
        <w:rPr>
          <w:color w:val="auto"/>
          <w:sz w:val="28"/>
          <w:szCs w:val="28"/>
        </w:rPr>
        <w:t>, организационное и пр.</w:t>
      </w:r>
      <w:r w:rsidRPr="00D03D21">
        <w:rPr>
          <w:color w:val="auto"/>
          <w:sz w:val="28"/>
          <w:szCs w:val="28"/>
        </w:rPr>
        <w:t xml:space="preserve">) и его наименование;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 w:rsidR="00A81A3D"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 xml:space="preserve">перечень объектов мероприятия (по контрольным мероприятиям);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 w:rsidR="00A81A3D"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 xml:space="preserve">срок проведения мероприятия;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 w:rsidR="00A81A3D"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 xml:space="preserve">ответственные за проведение мероприятия; </w:t>
      </w:r>
    </w:p>
    <w:p w:rsid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 w:rsidR="00A81A3D"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>основание для включения мероприятия в План</w:t>
      </w:r>
      <w:r w:rsidR="004F183A">
        <w:rPr>
          <w:color w:val="auto"/>
          <w:sz w:val="28"/>
          <w:szCs w:val="28"/>
        </w:rPr>
        <w:t xml:space="preserve"> работы</w:t>
      </w:r>
      <w:r w:rsidRPr="00D03D21">
        <w:rPr>
          <w:color w:val="auto"/>
          <w:sz w:val="28"/>
          <w:szCs w:val="28"/>
        </w:rPr>
        <w:t xml:space="preserve">. </w:t>
      </w:r>
    </w:p>
    <w:p w:rsidR="00D15181" w:rsidRPr="00D03D21" w:rsidRDefault="00D1518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AA74D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 При планировании контрольных и экспертно-аналитических мероприятий необходимо учитывать следующие особенности:</w:t>
      </w:r>
    </w:p>
    <w:p w:rsidR="00D03D21" w:rsidRPr="00D03D21" w:rsidRDefault="00D1518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D03D21" w:rsidRPr="00D03D21">
        <w:rPr>
          <w:color w:val="auto"/>
          <w:sz w:val="28"/>
          <w:szCs w:val="28"/>
        </w:rPr>
        <w:t>рок проведения контрольных действий непосредственно на одном объекте не должен</w:t>
      </w:r>
      <w:r w:rsidR="009B3CFD">
        <w:rPr>
          <w:color w:val="auto"/>
          <w:sz w:val="28"/>
          <w:szCs w:val="28"/>
        </w:rPr>
        <w:t xml:space="preserve"> превышать 30 календарных дней;</w:t>
      </w:r>
      <w:bookmarkStart w:id="0" w:name="_GoBack"/>
      <w:bookmarkEnd w:id="0"/>
    </w:p>
    <w:p w:rsidR="00D03D21" w:rsidRDefault="00D1518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="00D03D21" w:rsidRPr="00D03D21">
        <w:rPr>
          <w:color w:val="auto"/>
          <w:sz w:val="28"/>
          <w:szCs w:val="28"/>
        </w:rPr>
        <w:t xml:space="preserve">тветственными за проведение контрольных и экспертно-аналитических мероприятий являются сотрудники Контрольно-счетной палаты. </w:t>
      </w:r>
    </w:p>
    <w:p w:rsidR="00D15181" w:rsidRPr="00D03D21" w:rsidRDefault="00D1518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</w:t>
      </w:r>
      <w:r>
        <w:rPr>
          <w:color w:val="auto"/>
          <w:sz w:val="28"/>
          <w:szCs w:val="28"/>
        </w:rPr>
        <w:t>.</w:t>
      </w:r>
    </w:p>
    <w:p w:rsidR="00D03D21" w:rsidRPr="00D03D21" w:rsidRDefault="00D1518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AA74D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.1. </w:t>
      </w:r>
      <w:r w:rsidR="00D03D21" w:rsidRPr="00D03D21">
        <w:rPr>
          <w:color w:val="auto"/>
          <w:sz w:val="28"/>
          <w:szCs w:val="28"/>
        </w:rPr>
        <w:t xml:space="preserve">Основанием для включения контрольного (экспертно-аналитического) мероприятия в проект Плана работы могут являться: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1) нормы Бюджетного кодекса Российской Федерации, Федерального закона </w:t>
      </w:r>
      <w:r w:rsidR="00F117E5" w:rsidRPr="00F117E5">
        <w:rPr>
          <w:color w:val="auto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03D21">
        <w:rPr>
          <w:color w:val="auto"/>
          <w:sz w:val="28"/>
          <w:szCs w:val="28"/>
        </w:rPr>
        <w:t xml:space="preserve">, Положения, других нормативных правовых актов, определяющих полномочия Контрольно-счетной палаты, в </w:t>
      </w:r>
      <w:proofErr w:type="gramStart"/>
      <w:r w:rsidRPr="00D03D21">
        <w:rPr>
          <w:color w:val="auto"/>
          <w:sz w:val="28"/>
          <w:szCs w:val="28"/>
        </w:rPr>
        <w:t>рамках</w:t>
      </w:r>
      <w:proofErr w:type="gramEnd"/>
      <w:r w:rsidRPr="00D03D21">
        <w:rPr>
          <w:color w:val="auto"/>
          <w:sz w:val="28"/>
          <w:szCs w:val="28"/>
        </w:rPr>
        <w:t xml:space="preserve"> выполнения которых планируется проведение мероприятия;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2) поручения, обращения и запросы, направляемые в Контрольно-счетную палату в соответствии с законодательством. </w:t>
      </w:r>
    </w:p>
    <w:p w:rsidR="00D03D21" w:rsidRPr="00D03D21" w:rsidRDefault="00D1518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AA74D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.2. </w:t>
      </w:r>
      <w:r w:rsidR="00D03D21" w:rsidRPr="00D03D21">
        <w:rPr>
          <w:color w:val="auto"/>
          <w:sz w:val="28"/>
          <w:szCs w:val="28"/>
        </w:rPr>
        <w:t xml:space="preserve">Выбор предмета контрольного (экспертно-аналитического) мероприятия должен быть обоснован по следующим критериям: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D03D21">
        <w:rPr>
          <w:color w:val="auto"/>
          <w:sz w:val="28"/>
          <w:szCs w:val="28"/>
        </w:rPr>
        <w:lastRenderedPageBreak/>
        <w:t>-</w:t>
      </w:r>
      <w:r w:rsidR="00A81A3D"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 xml:space="preserve">соответствие предмета мероприятия задачам и функциям Контрольно-счетной палаты, установленным Бюджетным кодексом Российской Федерации, Федеральным законом </w:t>
      </w:r>
      <w:r w:rsidR="00F117E5" w:rsidRPr="00F117E5">
        <w:rPr>
          <w:color w:val="auto"/>
          <w:sz w:val="28"/>
          <w:szCs w:val="28"/>
        </w:rPr>
        <w:t>от 07.02.2011 № 6-ФЗ</w:t>
      </w:r>
      <w:r w:rsidR="00F117E5" w:rsidRPr="00D03D21"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Положением, другими нормативными правовыми актами; </w:t>
      </w:r>
      <w:proofErr w:type="gramEnd"/>
    </w:p>
    <w:p w:rsidR="00CA1158" w:rsidRDefault="00D03D21" w:rsidP="00CA115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 w:rsidR="00A81A3D"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CA1158" w:rsidRPr="00D03D21" w:rsidRDefault="00CA1158" w:rsidP="00CA115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D03D21">
        <w:rPr>
          <w:color w:val="auto"/>
          <w:sz w:val="28"/>
          <w:szCs w:val="28"/>
        </w:rPr>
        <w:t xml:space="preserve">актуальность предмета мероприятия. </w:t>
      </w:r>
    </w:p>
    <w:p w:rsidR="00D03D21" w:rsidRPr="00D03D21" w:rsidRDefault="00CA1158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AA74D8">
        <w:rPr>
          <w:color w:val="auto"/>
          <w:sz w:val="28"/>
          <w:szCs w:val="28"/>
        </w:rPr>
        <w:t>8</w:t>
      </w:r>
      <w:r w:rsidR="00D03D21" w:rsidRPr="00D03D21">
        <w:rPr>
          <w:color w:val="auto"/>
          <w:sz w:val="28"/>
          <w:szCs w:val="28"/>
        </w:rPr>
        <w:t>.</w:t>
      </w:r>
      <w:r w:rsidR="00D15181">
        <w:rPr>
          <w:color w:val="auto"/>
          <w:sz w:val="28"/>
          <w:szCs w:val="28"/>
        </w:rPr>
        <w:t>3.</w:t>
      </w:r>
      <w:r w:rsidR="00D03D21" w:rsidRPr="00D03D21">
        <w:rPr>
          <w:color w:val="auto"/>
          <w:sz w:val="28"/>
          <w:szCs w:val="28"/>
        </w:rPr>
        <w:t xml:space="preserve"> Выбор объектов контрольных мероприятий для включения в проект Плана работы осуществляется исходя из необходимости охвата в течение 3 лет контрольными мероприятиями всех объектов контроля.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Планирование проведения контрольных мероприятий на одном объекте в различные периоды времени в течение одного календарного года не допускается.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Данные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бюджета </w:t>
      </w:r>
      <w:r w:rsidR="00CA1158">
        <w:rPr>
          <w:color w:val="auto"/>
          <w:sz w:val="28"/>
          <w:szCs w:val="28"/>
        </w:rPr>
        <w:t>городского округа Котельники</w:t>
      </w:r>
      <w:r w:rsidRPr="00D03D21">
        <w:rPr>
          <w:color w:val="auto"/>
          <w:sz w:val="28"/>
          <w:szCs w:val="28"/>
        </w:rPr>
        <w:t xml:space="preserve">, а также на Администрацию </w:t>
      </w:r>
      <w:r w:rsidR="00CA1158">
        <w:rPr>
          <w:color w:val="auto"/>
          <w:sz w:val="28"/>
          <w:szCs w:val="28"/>
        </w:rPr>
        <w:t>городского округа Котельники</w:t>
      </w:r>
      <w:r w:rsidRPr="00D03D21">
        <w:rPr>
          <w:color w:val="auto"/>
          <w:sz w:val="28"/>
          <w:szCs w:val="28"/>
        </w:rPr>
        <w:t xml:space="preserve">, являющуюся главным администратором доходов бюджета муниципального образования, главным распорядителем бюджетных средств и получателем средств бюджета.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При выборе объектов мероприятия также не допускается включение в проект Плана работы объектов, на которые не распространяются полномочия Контрольно-счетной палаты в соответствии с Положением.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3.</w:t>
      </w:r>
      <w:r w:rsidR="00AA74D8">
        <w:rPr>
          <w:color w:val="auto"/>
          <w:sz w:val="28"/>
          <w:szCs w:val="28"/>
        </w:rPr>
        <w:t>9</w:t>
      </w:r>
      <w:r w:rsidRPr="00D03D21">
        <w:rPr>
          <w:color w:val="auto"/>
          <w:sz w:val="28"/>
          <w:szCs w:val="28"/>
        </w:rPr>
        <w:t xml:space="preserve">. </w:t>
      </w:r>
      <w:r w:rsidR="00B11C1C">
        <w:rPr>
          <w:color w:val="auto"/>
          <w:sz w:val="28"/>
          <w:szCs w:val="28"/>
        </w:rPr>
        <w:t>Планирование мероприятий</w:t>
      </w:r>
      <w:r w:rsidRPr="00D03D21">
        <w:rPr>
          <w:color w:val="auto"/>
          <w:sz w:val="28"/>
          <w:szCs w:val="28"/>
        </w:rPr>
        <w:t xml:space="preserve"> в рамках иных видов деятельности Контрольно-счетной палаты (кроме контрольной и экспертно-аналитической деятельности) и обеспечения деятельности Контрольно-счетной палаты подготавливаются по форме Плана работы в соответствии с его структурой.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3.1</w:t>
      </w:r>
      <w:r w:rsidR="00AA74D8">
        <w:rPr>
          <w:color w:val="auto"/>
          <w:sz w:val="28"/>
          <w:szCs w:val="28"/>
        </w:rPr>
        <w:t>0</w:t>
      </w:r>
      <w:r w:rsidRPr="00D03D21">
        <w:rPr>
          <w:color w:val="auto"/>
          <w:sz w:val="28"/>
          <w:szCs w:val="28"/>
        </w:rPr>
        <w:t xml:space="preserve">. </w:t>
      </w:r>
      <w:r w:rsidR="00CA1158">
        <w:rPr>
          <w:color w:val="auto"/>
          <w:sz w:val="28"/>
          <w:szCs w:val="28"/>
        </w:rPr>
        <w:t xml:space="preserve">Проект </w:t>
      </w:r>
      <w:r w:rsidRPr="00D03D21">
        <w:rPr>
          <w:color w:val="auto"/>
          <w:sz w:val="28"/>
          <w:szCs w:val="28"/>
        </w:rPr>
        <w:t>План</w:t>
      </w:r>
      <w:r w:rsidR="00CA1158">
        <w:rPr>
          <w:color w:val="auto"/>
          <w:sz w:val="28"/>
          <w:szCs w:val="28"/>
        </w:rPr>
        <w:t>а</w:t>
      </w:r>
      <w:r w:rsidRPr="00D03D21">
        <w:rPr>
          <w:color w:val="auto"/>
          <w:sz w:val="28"/>
          <w:szCs w:val="28"/>
        </w:rPr>
        <w:t xml:space="preserve"> работы должен формироваться таким образом, чтобы он был реально </w:t>
      </w:r>
      <w:proofErr w:type="gramStart"/>
      <w:r w:rsidRPr="00D03D21">
        <w:rPr>
          <w:color w:val="auto"/>
          <w:sz w:val="28"/>
          <w:szCs w:val="28"/>
        </w:rPr>
        <w:t>выполним</w:t>
      </w:r>
      <w:proofErr w:type="gramEnd"/>
      <w:r w:rsidRPr="00D03D21">
        <w:rPr>
          <w:color w:val="auto"/>
          <w:sz w:val="28"/>
          <w:szCs w:val="28"/>
        </w:rPr>
        <w:t xml:space="preserve"> и создавал условия для качественного выполнения планируемых мероприятий в установленные сроки. 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Проект Плана работы должен формироваться исходя из полного использования годового объема служебного времени каждого сотрудника Контрольно-счетной палаты. </w:t>
      </w:r>
    </w:p>
    <w:p w:rsidR="00CA1158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>3.1</w:t>
      </w:r>
      <w:r w:rsidR="00AA74D8">
        <w:rPr>
          <w:color w:val="auto"/>
          <w:sz w:val="28"/>
          <w:szCs w:val="28"/>
        </w:rPr>
        <w:t>1</w:t>
      </w:r>
      <w:r w:rsidRPr="00D03D21">
        <w:rPr>
          <w:color w:val="auto"/>
          <w:sz w:val="28"/>
          <w:szCs w:val="28"/>
        </w:rPr>
        <w:t xml:space="preserve">. Председатель Контрольно-счетной палаты в срок до </w:t>
      </w:r>
      <w:r w:rsidR="00CA1158">
        <w:rPr>
          <w:color w:val="auto"/>
          <w:sz w:val="28"/>
          <w:szCs w:val="28"/>
        </w:rPr>
        <w:t>15</w:t>
      </w:r>
      <w:r w:rsidR="00CA1158" w:rsidRPr="00713554">
        <w:rPr>
          <w:sz w:val="28"/>
          <w:szCs w:val="28"/>
        </w:rPr>
        <w:t xml:space="preserve"> декабря </w:t>
      </w:r>
      <w:r w:rsidR="00CA1158">
        <w:rPr>
          <w:sz w:val="28"/>
          <w:szCs w:val="28"/>
        </w:rPr>
        <w:t xml:space="preserve">анализирует представленный </w:t>
      </w:r>
      <w:r w:rsidR="004F183A">
        <w:rPr>
          <w:sz w:val="28"/>
          <w:szCs w:val="28"/>
        </w:rPr>
        <w:t>а</w:t>
      </w:r>
      <w:r w:rsidR="00CA1158">
        <w:rPr>
          <w:sz w:val="28"/>
          <w:szCs w:val="28"/>
        </w:rPr>
        <w:t>удитором Контрольно-счетной палаты проект Плана работы</w:t>
      </w:r>
      <w:r w:rsidR="00CA1158" w:rsidRPr="00713554">
        <w:rPr>
          <w:sz w:val="28"/>
          <w:szCs w:val="28"/>
        </w:rPr>
        <w:t>.</w:t>
      </w:r>
    </w:p>
    <w:p w:rsidR="00D03D21" w:rsidRP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3D21">
        <w:rPr>
          <w:color w:val="auto"/>
          <w:sz w:val="28"/>
          <w:szCs w:val="28"/>
        </w:rPr>
        <w:t xml:space="preserve">План работы утверждается распоряжением </w:t>
      </w:r>
      <w:r w:rsidR="00CA1158">
        <w:rPr>
          <w:color w:val="auto"/>
          <w:sz w:val="28"/>
          <w:szCs w:val="28"/>
        </w:rPr>
        <w:t xml:space="preserve">председателя </w:t>
      </w:r>
      <w:r w:rsidRPr="00D03D21">
        <w:rPr>
          <w:color w:val="auto"/>
          <w:sz w:val="28"/>
          <w:szCs w:val="28"/>
        </w:rPr>
        <w:t xml:space="preserve">Контрольно-счетной палаты в срок до </w:t>
      </w:r>
      <w:r w:rsidR="00CA1158">
        <w:rPr>
          <w:color w:val="auto"/>
          <w:sz w:val="28"/>
          <w:szCs w:val="28"/>
        </w:rPr>
        <w:t>2</w:t>
      </w:r>
      <w:r w:rsidRPr="00D03D21">
        <w:rPr>
          <w:color w:val="auto"/>
          <w:sz w:val="28"/>
          <w:szCs w:val="28"/>
        </w:rPr>
        <w:t>0 декабря года, предшествующего планируемому</w:t>
      </w:r>
      <w:r w:rsidR="00B11C1C">
        <w:rPr>
          <w:color w:val="auto"/>
          <w:sz w:val="28"/>
          <w:szCs w:val="28"/>
        </w:rPr>
        <w:t xml:space="preserve"> году</w:t>
      </w:r>
      <w:r w:rsidRPr="00D03D21">
        <w:rPr>
          <w:color w:val="auto"/>
          <w:sz w:val="28"/>
          <w:szCs w:val="28"/>
        </w:rPr>
        <w:t xml:space="preserve">. </w:t>
      </w:r>
    </w:p>
    <w:p w:rsidR="00D03D21" w:rsidRDefault="006F09AE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Э</w:t>
      </w:r>
      <w:r w:rsidRPr="00D03D21">
        <w:rPr>
          <w:color w:val="auto"/>
          <w:sz w:val="28"/>
          <w:szCs w:val="28"/>
        </w:rPr>
        <w:t xml:space="preserve">лектронная версия </w:t>
      </w:r>
      <w:r>
        <w:rPr>
          <w:color w:val="auto"/>
          <w:sz w:val="28"/>
          <w:szCs w:val="28"/>
        </w:rPr>
        <w:t>у</w:t>
      </w:r>
      <w:r w:rsidR="00D03D21" w:rsidRPr="00D03D21">
        <w:rPr>
          <w:color w:val="auto"/>
          <w:sz w:val="28"/>
          <w:szCs w:val="28"/>
        </w:rPr>
        <w:t>твержденн</w:t>
      </w:r>
      <w:r>
        <w:rPr>
          <w:color w:val="auto"/>
          <w:sz w:val="28"/>
          <w:szCs w:val="28"/>
        </w:rPr>
        <w:t>ого</w:t>
      </w:r>
      <w:r w:rsidR="00D03D21" w:rsidRPr="00D03D21">
        <w:rPr>
          <w:color w:val="auto"/>
          <w:sz w:val="28"/>
          <w:szCs w:val="28"/>
        </w:rPr>
        <w:t xml:space="preserve"> План</w:t>
      </w:r>
      <w:r>
        <w:rPr>
          <w:color w:val="auto"/>
          <w:sz w:val="28"/>
          <w:szCs w:val="28"/>
        </w:rPr>
        <w:t>а</w:t>
      </w:r>
      <w:r w:rsidR="00D03D21" w:rsidRPr="00D03D21">
        <w:rPr>
          <w:color w:val="auto"/>
          <w:sz w:val="28"/>
          <w:szCs w:val="28"/>
        </w:rPr>
        <w:t xml:space="preserve"> работы размещается на официальном сайте </w:t>
      </w:r>
      <w:r>
        <w:rPr>
          <w:color w:val="auto"/>
          <w:sz w:val="28"/>
          <w:szCs w:val="28"/>
        </w:rPr>
        <w:t xml:space="preserve">Контрольно-счетной палаты в сети </w:t>
      </w:r>
      <w:r w:rsidR="00AA74D8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нтернет</w:t>
      </w:r>
      <w:r w:rsidR="00D03D21" w:rsidRPr="00D03D21">
        <w:rPr>
          <w:color w:val="auto"/>
          <w:sz w:val="28"/>
          <w:szCs w:val="28"/>
        </w:rPr>
        <w:t xml:space="preserve">. </w:t>
      </w:r>
    </w:p>
    <w:p w:rsidR="00D03D21" w:rsidRPr="00D03D21" w:rsidRDefault="00D03D21" w:rsidP="00B628BF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D03D21">
        <w:rPr>
          <w:b/>
          <w:bCs/>
          <w:color w:val="auto"/>
          <w:sz w:val="28"/>
          <w:szCs w:val="28"/>
        </w:rPr>
        <w:t>4. Форма, структура и содержание Плана работы</w:t>
      </w:r>
    </w:p>
    <w:p w:rsidR="00DF769D" w:rsidRDefault="00D03D21" w:rsidP="00DF76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>4.1. План работы имеет табличную форму, соответствующую примерной форме Плана работы,</w:t>
      </w:r>
      <w:r w:rsidR="006F09AE" w:rsidRPr="00657E7E">
        <w:rPr>
          <w:color w:val="auto"/>
          <w:sz w:val="28"/>
          <w:szCs w:val="28"/>
        </w:rPr>
        <w:t xml:space="preserve"> приведенной в Приложении №1.</w:t>
      </w:r>
    </w:p>
    <w:p w:rsidR="00D03D21" w:rsidRPr="00657E7E" w:rsidRDefault="00D03D21" w:rsidP="00DF76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 xml:space="preserve">4.2. План работы содержит перечни планируемых мероприятий, объединенные в отдельные разделы. </w:t>
      </w:r>
    </w:p>
    <w:p w:rsidR="00D03D21" w:rsidRPr="00657E7E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 xml:space="preserve">4.3. Каждый </w:t>
      </w:r>
      <w:proofErr w:type="gramStart"/>
      <w:r w:rsidRPr="00657E7E">
        <w:rPr>
          <w:color w:val="auto"/>
          <w:sz w:val="28"/>
          <w:szCs w:val="28"/>
        </w:rPr>
        <w:t>раздел</w:t>
      </w:r>
      <w:proofErr w:type="gramEnd"/>
      <w:r w:rsidRPr="00657E7E">
        <w:rPr>
          <w:color w:val="auto"/>
          <w:sz w:val="28"/>
          <w:szCs w:val="28"/>
        </w:rPr>
        <w:t xml:space="preserve"> и мероприятие Плана работы имеют свой номер и свое наименование. </w:t>
      </w:r>
    </w:p>
    <w:p w:rsidR="00D03D21" w:rsidRPr="00657E7E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 xml:space="preserve">4.4. Наименования разделов </w:t>
      </w:r>
      <w:r w:rsidR="00657E7E" w:rsidRPr="00657E7E">
        <w:rPr>
          <w:color w:val="auto"/>
          <w:sz w:val="28"/>
          <w:szCs w:val="28"/>
        </w:rPr>
        <w:t xml:space="preserve">и </w:t>
      </w:r>
      <w:r w:rsidRPr="00657E7E">
        <w:rPr>
          <w:color w:val="auto"/>
          <w:sz w:val="28"/>
          <w:szCs w:val="28"/>
        </w:rPr>
        <w:t xml:space="preserve">мероприятий Плана работы должны отражать осуществление Контрольно-счетной палатой контрольной, экспертно-аналитической, информационной и иных видов деятельности, определенных Положением, а также мероприятий по обеспечению деятельности Контрольно-счетной палаты. </w:t>
      </w:r>
    </w:p>
    <w:p w:rsidR="00D03D21" w:rsidRPr="00657E7E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 xml:space="preserve">4.5. Таблица Плана работы должна содержать графы в соответствии с Приложением №1. </w:t>
      </w:r>
    </w:p>
    <w:p w:rsidR="00D03D21" w:rsidRPr="00657E7E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 xml:space="preserve">4.5.1. В графе «Наименование мероприятия» отражаются наименования планируемых мероприятий. </w:t>
      </w:r>
    </w:p>
    <w:p w:rsidR="00D03D21" w:rsidRPr="00657E7E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 xml:space="preserve">4.5.2. В графе «Срок проведения мероприятия» указывается </w:t>
      </w:r>
      <w:r w:rsidR="00657E7E" w:rsidRPr="00657E7E">
        <w:rPr>
          <w:color w:val="auto"/>
          <w:sz w:val="28"/>
          <w:szCs w:val="28"/>
        </w:rPr>
        <w:t>квартал</w:t>
      </w:r>
      <w:r w:rsidRPr="00657E7E">
        <w:rPr>
          <w:color w:val="auto"/>
          <w:sz w:val="28"/>
          <w:szCs w:val="28"/>
        </w:rPr>
        <w:t xml:space="preserve"> проведения мероприятия. </w:t>
      </w:r>
    </w:p>
    <w:p w:rsidR="00D03D21" w:rsidRPr="00657E7E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 xml:space="preserve">4.5.3. В графе «Ответственные за проведение мероприятия» указывается фамилия и инициалы ответственного за проведение мероприятия. </w:t>
      </w:r>
    </w:p>
    <w:p w:rsidR="00D03D21" w:rsidRPr="00657E7E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E7E">
        <w:rPr>
          <w:color w:val="auto"/>
          <w:sz w:val="28"/>
          <w:szCs w:val="28"/>
        </w:rPr>
        <w:t>4.5.4. В графе «Основание для включения мероприятия в План» указываются данные в соответствии с пунктом 3.</w:t>
      </w:r>
      <w:r w:rsidR="00657E7E" w:rsidRPr="00657E7E">
        <w:rPr>
          <w:color w:val="auto"/>
          <w:sz w:val="28"/>
          <w:szCs w:val="28"/>
        </w:rPr>
        <w:t>8.</w:t>
      </w:r>
      <w:r w:rsidR="00AA74D8">
        <w:rPr>
          <w:color w:val="auto"/>
          <w:sz w:val="28"/>
          <w:szCs w:val="28"/>
        </w:rPr>
        <w:t>1</w:t>
      </w:r>
      <w:r w:rsidRPr="00657E7E">
        <w:rPr>
          <w:color w:val="auto"/>
          <w:sz w:val="28"/>
          <w:szCs w:val="28"/>
        </w:rPr>
        <w:t xml:space="preserve"> настоящего Стандарта.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4.6. Распоряжением </w:t>
      </w:r>
      <w:r w:rsidR="00B628BF" w:rsidRPr="00B628BF">
        <w:rPr>
          <w:color w:val="auto"/>
          <w:sz w:val="28"/>
          <w:szCs w:val="28"/>
        </w:rPr>
        <w:t xml:space="preserve">председателя </w:t>
      </w:r>
      <w:r w:rsidRPr="00B628BF">
        <w:rPr>
          <w:color w:val="auto"/>
          <w:sz w:val="28"/>
          <w:szCs w:val="28"/>
        </w:rPr>
        <w:t xml:space="preserve">Контрольно-счетной палаты структура Плана работы может быть изменена с учетом особенностей и специфики организации деятельности Контрольно-счетной палаты. </w:t>
      </w:r>
    </w:p>
    <w:p w:rsidR="00D03D21" w:rsidRPr="00B628BF" w:rsidRDefault="00B628BF" w:rsidP="00B628BF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Внесение изменений в </w:t>
      </w:r>
      <w:r w:rsidR="00D03D21" w:rsidRPr="00B628BF">
        <w:rPr>
          <w:b/>
          <w:bCs/>
          <w:color w:val="auto"/>
          <w:sz w:val="28"/>
          <w:szCs w:val="28"/>
        </w:rPr>
        <w:t xml:space="preserve">План работы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5.1. </w:t>
      </w:r>
      <w:r w:rsidR="00B11C1C">
        <w:rPr>
          <w:color w:val="auto"/>
          <w:sz w:val="28"/>
          <w:szCs w:val="28"/>
        </w:rPr>
        <w:t>Внесение изменений в</w:t>
      </w:r>
      <w:r w:rsidRPr="00B628BF">
        <w:rPr>
          <w:color w:val="auto"/>
          <w:sz w:val="28"/>
          <w:szCs w:val="28"/>
        </w:rPr>
        <w:t xml:space="preserve"> План работы осуществляется на основании распоряжения </w:t>
      </w:r>
      <w:r w:rsidR="00B628BF" w:rsidRPr="00B628BF">
        <w:rPr>
          <w:color w:val="auto"/>
          <w:sz w:val="28"/>
          <w:szCs w:val="28"/>
        </w:rPr>
        <w:t xml:space="preserve">председателя </w:t>
      </w:r>
      <w:r w:rsidRPr="00B628BF">
        <w:rPr>
          <w:color w:val="auto"/>
          <w:sz w:val="28"/>
          <w:szCs w:val="28"/>
        </w:rPr>
        <w:t xml:space="preserve">Контрольно-счетной палаты. </w:t>
      </w:r>
    </w:p>
    <w:p w:rsidR="00B628BF" w:rsidRDefault="00B628BF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 w:rsidR="00D03D21" w:rsidRPr="00B628BF">
        <w:rPr>
          <w:color w:val="auto"/>
          <w:sz w:val="28"/>
          <w:szCs w:val="28"/>
        </w:rPr>
        <w:t xml:space="preserve">Предложения Совета депутатов, Главы </w:t>
      </w:r>
      <w:r w:rsidRPr="00B628BF">
        <w:rPr>
          <w:color w:val="auto"/>
          <w:sz w:val="28"/>
          <w:szCs w:val="28"/>
        </w:rPr>
        <w:t>городского округа Котельники</w:t>
      </w:r>
      <w:r w:rsidR="00D03D21" w:rsidRPr="00B628BF">
        <w:rPr>
          <w:color w:val="auto"/>
          <w:sz w:val="28"/>
          <w:szCs w:val="28"/>
        </w:rPr>
        <w:t xml:space="preserve"> по изменению Плана работы подлежат обязательному рассмотрению </w:t>
      </w:r>
      <w:r w:rsidRPr="00B628BF">
        <w:rPr>
          <w:color w:val="auto"/>
          <w:sz w:val="28"/>
          <w:szCs w:val="28"/>
        </w:rPr>
        <w:t>п</w:t>
      </w:r>
      <w:r w:rsidR="00D03D21" w:rsidRPr="00B628BF">
        <w:rPr>
          <w:color w:val="auto"/>
          <w:sz w:val="28"/>
          <w:szCs w:val="28"/>
        </w:rPr>
        <w:t xml:space="preserve">редседателем Контрольно-счетной палаты в течение </w:t>
      </w:r>
      <w:r w:rsidRPr="00B628BF">
        <w:rPr>
          <w:color w:val="auto"/>
          <w:sz w:val="28"/>
          <w:szCs w:val="28"/>
        </w:rPr>
        <w:t>3</w:t>
      </w:r>
      <w:r w:rsidR="00D03D21" w:rsidRPr="00B628BF">
        <w:rPr>
          <w:color w:val="auto"/>
          <w:sz w:val="28"/>
          <w:szCs w:val="28"/>
        </w:rPr>
        <w:t xml:space="preserve">0 дней со дня их поступления. По результатам рассмотрения предложений Совета депутатов и Главы </w:t>
      </w:r>
      <w:r w:rsidRPr="00B628BF">
        <w:rPr>
          <w:color w:val="auto"/>
          <w:sz w:val="28"/>
          <w:szCs w:val="28"/>
        </w:rPr>
        <w:t>городского округа Котельники</w:t>
      </w:r>
      <w:r w:rsidR="00D03D21" w:rsidRPr="00B628BF">
        <w:rPr>
          <w:color w:val="auto"/>
          <w:sz w:val="28"/>
          <w:szCs w:val="28"/>
        </w:rPr>
        <w:t xml:space="preserve"> либо вносятся соответствующие изменения в План работы Контрольно-счетной палаты, либо указанные предложения включаются в План работы на следующий год.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В адрес </w:t>
      </w:r>
      <w:r w:rsidR="00B628BF" w:rsidRPr="00B628BF">
        <w:rPr>
          <w:color w:val="auto"/>
          <w:sz w:val="28"/>
          <w:szCs w:val="28"/>
        </w:rPr>
        <w:t xml:space="preserve">Совета депутатов, Главы городского округа Котельники </w:t>
      </w:r>
      <w:r w:rsidRPr="00B628BF">
        <w:rPr>
          <w:color w:val="auto"/>
          <w:sz w:val="28"/>
          <w:szCs w:val="28"/>
        </w:rPr>
        <w:t xml:space="preserve">направляется письмо о результатах рассмотрения их предложений по внесению изменений в План </w:t>
      </w:r>
      <w:r w:rsidR="00B11C1C">
        <w:rPr>
          <w:color w:val="auto"/>
          <w:sz w:val="28"/>
          <w:szCs w:val="28"/>
        </w:rPr>
        <w:t xml:space="preserve">работы </w:t>
      </w:r>
      <w:r w:rsidRPr="00B628BF">
        <w:rPr>
          <w:color w:val="auto"/>
          <w:sz w:val="28"/>
          <w:szCs w:val="28"/>
        </w:rPr>
        <w:t xml:space="preserve">либо мотивированный отказ в случае, если их предложения не входят в полномочия Контрольно-счетной палаты в соответствии с Положением.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lastRenderedPageBreak/>
        <w:t xml:space="preserve">Предложения по </w:t>
      </w:r>
      <w:r w:rsidR="00B11C1C">
        <w:rPr>
          <w:color w:val="auto"/>
          <w:sz w:val="28"/>
          <w:szCs w:val="28"/>
        </w:rPr>
        <w:t>внесению изменений в</w:t>
      </w:r>
      <w:r w:rsidRPr="00B628BF">
        <w:rPr>
          <w:color w:val="auto"/>
          <w:sz w:val="28"/>
          <w:szCs w:val="28"/>
        </w:rPr>
        <w:t xml:space="preserve"> План работы Контрольно-счетной палаты выносятся на рассмотрение </w:t>
      </w:r>
      <w:r w:rsidR="00B628BF" w:rsidRPr="00B628BF">
        <w:rPr>
          <w:color w:val="auto"/>
          <w:sz w:val="28"/>
          <w:szCs w:val="28"/>
        </w:rPr>
        <w:t>п</w:t>
      </w:r>
      <w:r w:rsidRPr="00B628BF">
        <w:rPr>
          <w:color w:val="auto"/>
          <w:sz w:val="28"/>
          <w:szCs w:val="28"/>
        </w:rPr>
        <w:t xml:space="preserve">редседателю Контрольно-счетной палаты также в случаях: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1) поступления обязательных к рассмотрению запросов правоохранительных органов;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2) внесения изменений и дополнений в законодательные и иные нормативные правовые акты Российской Федерации, Московской области, а также в муниципальные правовые акты </w:t>
      </w:r>
      <w:r w:rsidR="00B628BF" w:rsidRPr="00B628BF">
        <w:rPr>
          <w:color w:val="auto"/>
          <w:sz w:val="28"/>
          <w:szCs w:val="28"/>
        </w:rPr>
        <w:t>городского округа Котельники</w:t>
      </w:r>
      <w:r w:rsidRPr="00B628BF">
        <w:rPr>
          <w:color w:val="auto"/>
          <w:sz w:val="28"/>
          <w:szCs w:val="28"/>
        </w:rPr>
        <w:t xml:space="preserve">;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3)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4) реорганизации, ликвидации, изменения организационно-правовой формы объектов мероприятия; </w:t>
      </w:r>
    </w:p>
    <w:p w:rsidR="00D03D21" w:rsidRPr="00B628BF" w:rsidRDefault="00B628BF" w:rsidP="006F09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>5</w:t>
      </w:r>
      <w:r w:rsidR="00D03D21" w:rsidRPr="00B628BF">
        <w:rPr>
          <w:color w:val="auto"/>
          <w:sz w:val="28"/>
          <w:szCs w:val="28"/>
        </w:rPr>
        <w:t xml:space="preserve">) 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Контрольно-счетной палаты, участвующих в проведении мероприятия, и невозможности их замены другими сотрудниками.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При подготовке предложений об изменении Плана работы необходимо исходить из минимизации его корректировки.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5.3. Корректировка Плана работы может осуществляться </w:t>
      </w:r>
      <w:r w:rsidR="00B11C1C">
        <w:rPr>
          <w:color w:val="auto"/>
          <w:sz w:val="28"/>
          <w:szCs w:val="28"/>
        </w:rPr>
        <w:t>в случаях</w:t>
      </w:r>
      <w:r w:rsidRPr="00B628BF">
        <w:rPr>
          <w:color w:val="auto"/>
          <w:sz w:val="28"/>
          <w:szCs w:val="28"/>
        </w:rPr>
        <w:t xml:space="preserve">: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-изменения наименования мероприятий;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-изменения сроков проведения мероприятий;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-изменения состава ответственных за проведение мероприятий;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-исключения мероприятий из Плана работы;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-включения дополнительных мероприятий в План работы. </w:t>
      </w:r>
    </w:p>
    <w:p w:rsidR="00D03D21" w:rsidRPr="00B628BF" w:rsidRDefault="00B628BF" w:rsidP="00B628BF">
      <w:pPr>
        <w:pStyle w:val="Default"/>
        <w:spacing w:before="120" w:after="120"/>
        <w:ind w:firstLine="567"/>
        <w:jc w:val="both"/>
        <w:rPr>
          <w:color w:val="auto"/>
          <w:sz w:val="28"/>
          <w:szCs w:val="28"/>
        </w:rPr>
      </w:pPr>
      <w:r w:rsidRPr="00B628BF">
        <w:rPr>
          <w:b/>
          <w:bCs/>
          <w:color w:val="auto"/>
          <w:sz w:val="28"/>
          <w:szCs w:val="28"/>
        </w:rPr>
        <w:t>6</w:t>
      </w:r>
      <w:r w:rsidR="00D03D21" w:rsidRPr="00B628BF">
        <w:rPr>
          <w:b/>
          <w:bCs/>
          <w:color w:val="auto"/>
          <w:sz w:val="28"/>
          <w:szCs w:val="28"/>
        </w:rPr>
        <w:t xml:space="preserve">. Контроль исполнения Плана работы Контрольно-счетной палаты </w:t>
      </w:r>
    </w:p>
    <w:p w:rsidR="00D03D21" w:rsidRDefault="00B628BF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03D21" w:rsidRPr="00B628BF">
        <w:rPr>
          <w:color w:val="auto"/>
          <w:sz w:val="28"/>
          <w:szCs w:val="28"/>
        </w:rPr>
        <w:t xml:space="preserve">.1. Основной задачей контроля исполнения Плана работы является обеспечение своевременного, полного и качественного выполнения мероприятий, включенных в План работы. </w:t>
      </w:r>
    </w:p>
    <w:p w:rsidR="00D03D21" w:rsidRPr="00B628BF" w:rsidRDefault="00B628BF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>6</w:t>
      </w:r>
      <w:r w:rsidR="00D03D21" w:rsidRPr="00B628BF">
        <w:rPr>
          <w:color w:val="auto"/>
          <w:sz w:val="28"/>
          <w:szCs w:val="28"/>
        </w:rPr>
        <w:t xml:space="preserve">.2. Общее руководство контроля исполнения Плана работы в целом осуществляет </w:t>
      </w:r>
      <w:r w:rsidRPr="00B628BF">
        <w:rPr>
          <w:color w:val="auto"/>
          <w:sz w:val="28"/>
          <w:szCs w:val="28"/>
        </w:rPr>
        <w:t>п</w:t>
      </w:r>
      <w:r w:rsidR="00D03D21" w:rsidRPr="00B628BF">
        <w:rPr>
          <w:color w:val="auto"/>
          <w:sz w:val="28"/>
          <w:szCs w:val="28"/>
        </w:rPr>
        <w:t xml:space="preserve">редседатель Контрольно-счетной палаты. </w:t>
      </w:r>
    </w:p>
    <w:p w:rsidR="00D03D21" w:rsidRPr="00B628BF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628BF">
        <w:rPr>
          <w:color w:val="auto"/>
          <w:sz w:val="28"/>
          <w:szCs w:val="28"/>
        </w:rPr>
        <w:t xml:space="preserve">7.3. Контроль исполнения Плана работы </w:t>
      </w:r>
      <w:r w:rsidR="00DF769D">
        <w:rPr>
          <w:color w:val="auto"/>
          <w:sz w:val="28"/>
          <w:szCs w:val="28"/>
        </w:rPr>
        <w:t xml:space="preserve">по разделам и мероприятиям </w:t>
      </w:r>
      <w:r w:rsidRPr="00B628BF">
        <w:rPr>
          <w:color w:val="auto"/>
          <w:sz w:val="28"/>
          <w:szCs w:val="28"/>
        </w:rPr>
        <w:t xml:space="preserve">осуществляется </w:t>
      </w:r>
      <w:r w:rsidR="00B628BF" w:rsidRPr="00B628BF">
        <w:rPr>
          <w:color w:val="auto"/>
          <w:sz w:val="28"/>
          <w:szCs w:val="28"/>
        </w:rPr>
        <w:t>аудитором Контрольно-счетной палаты</w:t>
      </w:r>
      <w:r w:rsidRPr="00B628BF">
        <w:rPr>
          <w:color w:val="auto"/>
          <w:sz w:val="28"/>
          <w:szCs w:val="28"/>
        </w:rPr>
        <w:t xml:space="preserve">. </w:t>
      </w:r>
    </w:p>
    <w:p w:rsidR="00D03D21" w:rsidRPr="00DF769D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769D">
        <w:rPr>
          <w:color w:val="auto"/>
          <w:sz w:val="28"/>
          <w:szCs w:val="28"/>
        </w:rPr>
        <w:t xml:space="preserve">7.4. Ежегодно Контрольно-счетная палата готовит отчет о своей деятельности, который рассматривается на заседании Совета депутатов. </w:t>
      </w:r>
    </w:p>
    <w:p w:rsidR="00D03D21" w:rsidRDefault="00D03D21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F769D" w:rsidRDefault="00DF769D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F769D" w:rsidRDefault="00DF769D" w:rsidP="00D03D2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42271" w:rsidRDefault="00742271" w:rsidP="00742271">
      <w:pPr>
        <w:pStyle w:val="Default"/>
        <w:ind w:firstLine="567"/>
        <w:jc w:val="right"/>
        <w:rPr>
          <w:sz w:val="28"/>
          <w:szCs w:val="28"/>
        </w:rPr>
        <w:sectPr w:rsidR="00742271" w:rsidSect="00DF769D"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d"/>
        <w:tblW w:w="0" w:type="auto"/>
        <w:jc w:val="right"/>
        <w:tblInd w:w="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742271" w:rsidTr="00F117E5">
        <w:trPr>
          <w:jc w:val="right"/>
        </w:trPr>
        <w:tc>
          <w:tcPr>
            <w:tcW w:w="5418" w:type="dxa"/>
          </w:tcPr>
          <w:p w:rsidR="00F117E5" w:rsidRDefault="00742271" w:rsidP="00742271">
            <w:pPr>
              <w:ind w:left="65"/>
              <w:jc w:val="both"/>
              <w:rPr>
                <w:sz w:val="28"/>
                <w:szCs w:val="28"/>
              </w:rPr>
            </w:pPr>
            <w:r w:rsidRPr="00D03D21"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742271" w:rsidRPr="00F117E5" w:rsidRDefault="00742271" w:rsidP="00742271">
            <w:pPr>
              <w:ind w:left="65"/>
              <w:jc w:val="both"/>
            </w:pPr>
            <w:r w:rsidRPr="00F117E5">
              <w:t>к Стандарту организации деятельности «Порядок планирования работы Контрольно-счетной палаты городского округа Котельники Московской области»</w:t>
            </w:r>
          </w:p>
        </w:tc>
      </w:tr>
    </w:tbl>
    <w:p w:rsidR="00F117E5" w:rsidRDefault="00F117E5" w:rsidP="00D03D2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right"/>
        <w:tblInd w:w="4107" w:type="dxa"/>
        <w:tblLook w:val="04A0" w:firstRow="1" w:lastRow="0" w:firstColumn="1" w:lastColumn="0" w:noHBand="0" w:noVBand="1"/>
      </w:tblPr>
      <w:tblGrid>
        <w:gridCol w:w="5463"/>
      </w:tblGrid>
      <w:tr w:rsidR="00F117E5" w:rsidTr="000C042F">
        <w:trPr>
          <w:trHeight w:val="1370"/>
          <w:jc w:val="right"/>
        </w:trPr>
        <w:tc>
          <w:tcPr>
            <w:tcW w:w="5463" w:type="dxa"/>
            <w:shd w:val="clear" w:color="auto" w:fill="auto"/>
          </w:tcPr>
          <w:p w:rsidR="00F117E5" w:rsidRPr="00690498" w:rsidRDefault="00F117E5" w:rsidP="000C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98">
              <w:rPr>
                <w:color w:val="000000"/>
                <w:spacing w:val="-2"/>
                <w:sz w:val="28"/>
                <w:szCs w:val="28"/>
              </w:rPr>
              <w:t xml:space="preserve">УТВЕРЖДЕНО </w:t>
            </w:r>
          </w:p>
          <w:p w:rsidR="00F117E5" w:rsidRPr="00780D64" w:rsidRDefault="00F117E5" w:rsidP="000C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F117E5" w:rsidRDefault="00F117E5" w:rsidP="000C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98">
              <w:rPr>
                <w:color w:val="000000"/>
                <w:spacing w:val="-2"/>
                <w:sz w:val="28"/>
                <w:szCs w:val="28"/>
              </w:rPr>
              <w:t xml:space="preserve">Распоряжением председателя </w:t>
            </w:r>
          </w:p>
          <w:p w:rsidR="00F117E5" w:rsidRPr="00690498" w:rsidRDefault="00F117E5" w:rsidP="000C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98">
              <w:rPr>
                <w:color w:val="000000"/>
                <w:spacing w:val="-2"/>
                <w:sz w:val="28"/>
                <w:szCs w:val="28"/>
              </w:rPr>
              <w:t xml:space="preserve">Контрольно-счетной палаты </w:t>
            </w:r>
          </w:p>
          <w:p w:rsidR="00F117E5" w:rsidRPr="00690498" w:rsidRDefault="00F117E5" w:rsidP="00F1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80D64">
              <w:rPr>
                <w:color w:val="000000"/>
                <w:spacing w:val="-2"/>
                <w:sz w:val="28"/>
                <w:szCs w:val="28"/>
              </w:rPr>
              <w:t>от «</w:t>
            </w:r>
            <w:r>
              <w:rPr>
                <w:spacing w:val="-2"/>
                <w:sz w:val="28"/>
                <w:szCs w:val="28"/>
              </w:rPr>
              <w:t>___</w:t>
            </w:r>
            <w:r w:rsidRPr="00780D64">
              <w:rPr>
                <w:color w:val="000000"/>
                <w:spacing w:val="-2"/>
                <w:sz w:val="28"/>
                <w:szCs w:val="28"/>
              </w:rPr>
              <w:t xml:space="preserve">» </w:t>
            </w:r>
            <w:r>
              <w:rPr>
                <w:color w:val="000000"/>
                <w:spacing w:val="-2"/>
                <w:sz w:val="28"/>
                <w:szCs w:val="28"/>
              </w:rPr>
              <w:t>_______ 20___</w:t>
            </w:r>
            <w:r w:rsidRPr="00780D64">
              <w:rPr>
                <w:color w:val="000000"/>
                <w:spacing w:val="-2"/>
                <w:sz w:val="28"/>
                <w:szCs w:val="28"/>
              </w:rPr>
              <w:t xml:space="preserve"> № </w:t>
            </w:r>
            <w:r>
              <w:rPr>
                <w:color w:val="000000"/>
                <w:spacing w:val="-2"/>
                <w:sz w:val="28"/>
                <w:szCs w:val="28"/>
              </w:rPr>
              <w:t>__</w:t>
            </w:r>
          </w:p>
        </w:tc>
      </w:tr>
    </w:tbl>
    <w:p w:rsidR="00742271" w:rsidRDefault="00742271" w:rsidP="00742271">
      <w:pPr>
        <w:rPr>
          <w:sz w:val="28"/>
          <w:szCs w:val="28"/>
        </w:rPr>
      </w:pPr>
    </w:p>
    <w:p w:rsidR="00F117E5" w:rsidRDefault="00742271" w:rsidP="007422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7E5" w:rsidRPr="00F117E5" w:rsidRDefault="00F117E5" w:rsidP="00742271">
      <w:pPr>
        <w:jc w:val="center"/>
        <w:rPr>
          <w:b/>
          <w:caps/>
          <w:sz w:val="16"/>
          <w:szCs w:val="16"/>
        </w:rPr>
      </w:pPr>
    </w:p>
    <w:p w:rsidR="00742271" w:rsidRPr="00360B0B" w:rsidRDefault="00742271" w:rsidP="00742271">
      <w:pPr>
        <w:jc w:val="center"/>
        <w:rPr>
          <w:b/>
          <w:caps/>
          <w:sz w:val="28"/>
          <w:szCs w:val="28"/>
        </w:rPr>
      </w:pPr>
      <w:r w:rsidRPr="00360B0B">
        <w:rPr>
          <w:b/>
          <w:caps/>
          <w:sz w:val="28"/>
          <w:szCs w:val="28"/>
        </w:rPr>
        <w:t>ПЛАН</w:t>
      </w:r>
    </w:p>
    <w:p w:rsidR="00742271" w:rsidRPr="00360B0B" w:rsidRDefault="00742271" w:rsidP="00742271">
      <w:pPr>
        <w:jc w:val="center"/>
        <w:rPr>
          <w:b/>
          <w:caps/>
          <w:sz w:val="28"/>
          <w:szCs w:val="28"/>
        </w:rPr>
      </w:pPr>
      <w:r w:rsidRPr="00360B0B">
        <w:rPr>
          <w:b/>
          <w:caps/>
          <w:sz w:val="28"/>
          <w:szCs w:val="28"/>
        </w:rPr>
        <w:t xml:space="preserve">работы Контрольно-счетной палаты городского округа Котельники </w:t>
      </w:r>
    </w:p>
    <w:p w:rsidR="00742271" w:rsidRDefault="00742271" w:rsidP="00742271">
      <w:pPr>
        <w:jc w:val="center"/>
        <w:rPr>
          <w:b/>
          <w:caps/>
          <w:sz w:val="28"/>
          <w:szCs w:val="28"/>
        </w:rPr>
      </w:pPr>
      <w:r w:rsidRPr="00360B0B">
        <w:rPr>
          <w:b/>
          <w:caps/>
          <w:sz w:val="28"/>
          <w:szCs w:val="28"/>
        </w:rPr>
        <w:t>Московской области на  20</w:t>
      </w:r>
      <w:r>
        <w:rPr>
          <w:b/>
          <w:caps/>
          <w:sz w:val="28"/>
          <w:szCs w:val="28"/>
        </w:rPr>
        <w:t xml:space="preserve">___ </w:t>
      </w:r>
      <w:r w:rsidRPr="00360B0B">
        <w:rPr>
          <w:b/>
          <w:caps/>
          <w:sz w:val="28"/>
          <w:szCs w:val="28"/>
        </w:rPr>
        <w:t>год</w:t>
      </w:r>
    </w:p>
    <w:p w:rsidR="00742271" w:rsidRDefault="00742271" w:rsidP="00742271">
      <w:pPr>
        <w:jc w:val="center"/>
        <w:rPr>
          <w:b/>
          <w:caps/>
          <w:sz w:val="28"/>
          <w:szCs w:val="28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8"/>
        <w:gridCol w:w="7230"/>
        <w:gridCol w:w="1701"/>
        <w:gridCol w:w="1843"/>
        <w:gridCol w:w="2977"/>
        <w:gridCol w:w="1680"/>
      </w:tblGrid>
      <w:tr w:rsidR="00742271" w:rsidTr="00742271">
        <w:trPr>
          <w:tblHeader/>
          <w:jc w:val="center"/>
        </w:trPr>
        <w:tc>
          <w:tcPr>
            <w:tcW w:w="578" w:type="dxa"/>
            <w:vAlign w:val="center"/>
          </w:tcPr>
          <w:p w:rsidR="00742271" w:rsidRPr="003E20B2" w:rsidRDefault="00742271" w:rsidP="000C042F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742271" w:rsidRPr="003E20B2" w:rsidRDefault="00742271" w:rsidP="000C042F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7230" w:type="dxa"/>
            <w:vAlign w:val="center"/>
          </w:tcPr>
          <w:p w:rsidR="00742271" w:rsidRPr="003E20B2" w:rsidRDefault="00742271" w:rsidP="000C042F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01" w:type="dxa"/>
            <w:vAlign w:val="center"/>
          </w:tcPr>
          <w:p w:rsidR="00742271" w:rsidRPr="003E20B2" w:rsidRDefault="00742271" w:rsidP="000C042F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843" w:type="dxa"/>
            <w:vAlign w:val="center"/>
          </w:tcPr>
          <w:p w:rsidR="00742271" w:rsidRPr="003E20B2" w:rsidRDefault="00742271" w:rsidP="000C042F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977" w:type="dxa"/>
            <w:vAlign w:val="center"/>
          </w:tcPr>
          <w:p w:rsidR="00742271" w:rsidRPr="003E20B2" w:rsidRDefault="00742271" w:rsidP="000C042F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680" w:type="dxa"/>
          </w:tcPr>
          <w:p w:rsidR="00742271" w:rsidRPr="003E20B2" w:rsidRDefault="00742271" w:rsidP="000C042F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Примечание</w:t>
            </w:r>
          </w:p>
        </w:tc>
      </w:tr>
      <w:tr w:rsidR="00742271" w:rsidTr="000C042F">
        <w:trPr>
          <w:jc w:val="center"/>
        </w:trPr>
        <w:tc>
          <w:tcPr>
            <w:tcW w:w="16009" w:type="dxa"/>
            <w:gridSpan w:val="6"/>
            <w:vAlign w:val="center"/>
          </w:tcPr>
          <w:p w:rsidR="00742271" w:rsidRPr="008E65F5" w:rsidRDefault="00742271" w:rsidP="000C042F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C0595F" w:rsidRDefault="00742271" w:rsidP="000C042F">
            <w:pPr>
              <w:jc w:val="center"/>
            </w:pPr>
            <w:r w:rsidRPr="00C0595F">
              <w:t>1.1.</w:t>
            </w:r>
          </w:p>
        </w:tc>
        <w:tc>
          <w:tcPr>
            <w:tcW w:w="7230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C0595F" w:rsidRDefault="00742271" w:rsidP="000C042F">
            <w:pPr>
              <w:jc w:val="center"/>
            </w:pPr>
            <w:r w:rsidRPr="00C0595F">
              <w:t>1.2.</w:t>
            </w:r>
          </w:p>
        </w:tc>
        <w:tc>
          <w:tcPr>
            <w:tcW w:w="7230" w:type="dxa"/>
            <w:vAlign w:val="center"/>
          </w:tcPr>
          <w:p w:rsidR="00742271" w:rsidRPr="00C0595F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0595F" w:rsidRDefault="00742271" w:rsidP="000C042F">
            <w:pPr>
              <w:jc w:val="center"/>
              <w:rPr>
                <w:highlight w:val="lightGray"/>
              </w:rPr>
            </w:pPr>
          </w:p>
        </w:tc>
        <w:tc>
          <w:tcPr>
            <w:tcW w:w="1680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C0595F" w:rsidRDefault="00742271" w:rsidP="000C042F">
            <w:pPr>
              <w:jc w:val="center"/>
            </w:pPr>
            <w:r>
              <w:t>…</w:t>
            </w:r>
          </w:p>
        </w:tc>
        <w:tc>
          <w:tcPr>
            <w:tcW w:w="7230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C0595F" w:rsidRDefault="00742271" w:rsidP="000C042F">
            <w:pPr>
              <w:jc w:val="center"/>
            </w:pPr>
          </w:p>
        </w:tc>
      </w:tr>
      <w:tr w:rsidR="00742271" w:rsidTr="000C042F">
        <w:trPr>
          <w:jc w:val="center"/>
        </w:trPr>
        <w:tc>
          <w:tcPr>
            <w:tcW w:w="16009" w:type="dxa"/>
            <w:gridSpan w:val="6"/>
          </w:tcPr>
          <w:p w:rsidR="00742271" w:rsidRPr="00D76F49" w:rsidRDefault="00742271" w:rsidP="000C042F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C73661" w:rsidRDefault="00742271" w:rsidP="000C042F">
            <w:pPr>
              <w:jc w:val="center"/>
            </w:pPr>
            <w:r w:rsidRPr="00C73661">
              <w:t>2.1.</w:t>
            </w:r>
          </w:p>
        </w:tc>
        <w:tc>
          <w:tcPr>
            <w:tcW w:w="7230" w:type="dxa"/>
            <w:vAlign w:val="center"/>
          </w:tcPr>
          <w:p w:rsidR="00742271" w:rsidRPr="00E8065C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91319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913190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91319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067B71" w:rsidRDefault="00742271" w:rsidP="000C04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C73661" w:rsidRDefault="00742271" w:rsidP="000C042F">
            <w:pPr>
              <w:jc w:val="center"/>
            </w:pPr>
            <w:r w:rsidRPr="00C73661">
              <w:t>2.</w:t>
            </w:r>
            <w:r>
              <w:t>2</w:t>
            </w:r>
            <w:r w:rsidRPr="00C73661">
              <w:t>.</w:t>
            </w:r>
          </w:p>
        </w:tc>
        <w:tc>
          <w:tcPr>
            <w:tcW w:w="7230" w:type="dxa"/>
            <w:vAlign w:val="center"/>
          </w:tcPr>
          <w:p w:rsidR="00742271" w:rsidRPr="00E8065C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91319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913190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91319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5020B2" w:rsidRDefault="00742271" w:rsidP="000C042F">
            <w:pPr>
              <w:jc w:val="center"/>
              <w:rPr>
                <w:highlight w:val="yellow"/>
              </w:rPr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C73661" w:rsidRDefault="00742271" w:rsidP="000C042F">
            <w:pPr>
              <w:jc w:val="center"/>
            </w:pPr>
            <w:r>
              <w:t>..</w:t>
            </w:r>
            <w:r w:rsidRPr="00C73661">
              <w:t>.</w:t>
            </w:r>
          </w:p>
        </w:tc>
        <w:tc>
          <w:tcPr>
            <w:tcW w:w="7230" w:type="dxa"/>
            <w:vAlign w:val="center"/>
          </w:tcPr>
          <w:p w:rsidR="00742271" w:rsidRPr="00AF63D6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6E7C2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742271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6E7C2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5020B2" w:rsidRDefault="00742271" w:rsidP="000C042F">
            <w:pPr>
              <w:jc w:val="center"/>
              <w:rPr>
                <w:highlight w:val="yellow"/>
              </w:rPr>
            </w:pPr>
          </w:p>
        </w:tc>
      </w:tr>
      <w:tr w:rsidR="00742271" w:rsidTr="000C042F">
        <w:trPr>
          <w:jc w:val="center"/>
        </w:trPr>
        <w:tc>
          <w:tcPr>
            <w:tcW w:w="16009" w:type="dxa"/>
            <w:gridSpan w:val="6"/>
          </w:tcPr>
          <w:p w:rsidR="00742271" w:rsidRPr="00D76F49" w:rsidRDefault="00742271" w:rsidP="000C042F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F71151" w:rsidRDefault="00742271" w:rsidP="000C042F">
            <w:pPr>
              <w:jc w:val="center"/>
            </w:pPr>
            <w:r>
              <w:t>3.1.</w:t>
            </w:r>
          </w:p>
        </w:tc>
        <w:tc>
          <w:tcPr>
            <w:tcW w:w="7230" w:type="dxa"/>
            <w:vAlign w:val="center"/>
          </w:tcPr>
          <w:p w:rsidR="00742271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F71151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F71151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Default="00742271" w:rsidP="000C042F">
            <w:pPr>
              <w:jc w:val="center"/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D76F49" w:rsidRDefault="00742271" w:rsidP="000C042F">
            <w:pPr>
              <w:jc w:val="center"/>
            </w:pPr>
            <w:r>
              <w:t>3.2</w:t>
            </w:r>
            <w:r w:rsidRPr="00D76F49">
              <w:t>.</w:t>
            </w:r>
          </w:p>
        </w:tc>
        <w:tc>
          <w:tcPr>
            <w:tcW w:w="7230" w:type="dxa"/>
            <w:vAlign w:val="center"/>
          </w:tcPr>
          <w:p w:rsidR="00742271" w:rsidRPr="00D76F49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D76F49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D76F49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D76F49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Default="00742271" w:rsidP="000C042F">
            <w:pPr>
              <w:jc w:val="center"/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Default="00742271" w:rsidP="000C042F">
            <w:pPr>
              <w:jc w:val="center"/>
            </w:pPr>
            <w:r>
              <w:t>…</w:t>
            </w:r>
          </w:p>
        </w:tc>
        <w:tc>
          <w:tcPr>
            <w:tcW w:w="7230" w:type="dxa"/>
            <w:vAlign w:val="center"/>
          </w:tcPr>
          <w:p w:rsidR="00742271" w:rsidRPr="00D76F49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9429F4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D76F49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Default="00742271" w:rsidP="000C042F">
            <w:pPr>
              <w:jc w:val="center"/>
            </w:pPr>
          </w:p>
        </w:tc>
      </w:tr>
      <w:tr w:rsidR="00742271" w:rsidTr="000C042F">
        <w:trPr>
          <w:jc w:val="center"/>
        </w:trPr>
        <w:tc>
          <w:tcPr>
            <w:tcW w:w="16009" w:type="dxa"/>
            <w:gridSpan w:val="6"/>
          </w:tcPr>
          <w:p w:rsidR="00742271" w:rsidRPr="00A621E4" w:rsidRDefault="00742271" w:rsidP="000C042F">
            <w:pPr>
              <w:jc w:val="center"/>
              <w:rPr>
                <w:b/>
                <w:highlight w:val="cyan"/>
              </w:rPr>
            </w:pPr>
            <w:r w:rsidRPr="00A621E4">
              <w:rPr>
                <w:b/>
              </w:rPr>
              <w:lastRenderedPageBreak/>
              <w:t xml:space="preserve">4. Правовое, методологическое обеспечение деятельности и кадровая работа </w:t>
            </w: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D76F49" w:rsidRDefault="00742271" w:rsidP="000C042F">
            <w:pPr>
              <w:jc w:val="center"/>
            </w:pPr>
            <w:r w:rsidRPr="00D76F49">
              <w:t>4.1.</w:t>
            </w:r>
          </w:p>
        </w:tc>
        <w:tc>
          <w:tcPr>
            <w:tcW w:w="7230" w:type="dxa"/>
            <w:vAlign w:val="center"/>
          </w:tcPr>
          <w:p w:rsidR="00742271" w:rsidRPr="00A621E4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027BEF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742271" w:rsidRPr="00027BEF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D76F49" w:rsidRDefault="00742271" w:rsidP="000C042F">
            <w:pPr>
              <w:jc w:val="center"/>
            </w:pPr>
            <w:r>
              <w:t>4.2.</w:t>
            </w:r>
          </w:p>
        </w:tc>
        <w:tc>
          <w:tcPr>
            <w:tcW w:w="7230" w:type="dxa"/>
            <w:vAlign w:val="center"/>
          </w:tcPr>
          <w:p w:rsidR="00742271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027BEF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A2308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027BEF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D76F49" w:rsidRDefault="00742271" w:rsidP="000C042F">
            <w:pPr>
              <w:jc w:val="center"/>
            </w:pPr>
            <w:r>
              <w:t>…</w:t>
            </w:r>
          </w:p>
        </w:tc>
        <w:tc>
          <w:tcPr>
            <w:tcW w:w="7230" w:type="dxa"/>
            <w:vAlign w:val="center"/>
          </w:tcPr>
          <w:p w:rsidR="00742271" w:rsidRPr="00A621E4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027BEF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A2308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027BEF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0C042F">
        <w:trPr>
          <w:jc w:val="center"/>
        </w:trPr>
        <w:tc>
          <w:tcPr>
            <w:tcW w:w="16009" w:type="dxa"/>
            <w:gridSpan w:val="6"/>
          </w:tcPr>
          <w:p w:rsidR="00742271" w:rsidRPr="00027BEF" w:rsidRDefault="00742271" w:rsidP="000C042F">
            <w:pPr>
              <w:jc w:val="center"/>
              <w:rPr>
                <w:b/>
                <w:highlight w:val="cyan"/>
              </w:rPr>
            </w:pPr>
            <w:r w:rsidRPr="00027BEF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341605" w:rsidRDefault="00742271" w:rsidP="000C042F">
            <w:pPr>
              <w:autoSpaceDE w:val="0"/>
              <w:autoSpaceDN w:val="0"/>
              <w:adjustRightInd w:val="0"/>
              <w:jc w:val="center"/>
            </w:pPr>
            <w:r w:rsidRPr="00341605">
              <w:t>5.1.</w:t>
            </w:r>
          </w:p>
        </w:tc>
        <w:tc>
          <w:tcPr>
            <w:tcW w:w="7230" w:type="dxa"/>
            <w:vAlign w:val="center"/>
          </w:tcPr>
          <w:p w:rsidR="00742271" w:rsidRPr="00A45912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690498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A2308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A45912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341605" w:rsidRDefault="00742271" w:rsidP="000C042F">
            <w:pPr>
              <w:autoSpaceDE w:val="0"/>
              <w:autoSpaceDN w:val="0"/>
              <w:adjustRightInd w:val="0"/>
              <w:jc w:val="center"/>
            </w:pPr>
            <w:r w:rsidRPr="00341605">
              <w:t>5.2.</w:t>
            </w:r>
          </w:p>
        </w:tc>
        <w:tc>
          <w:tcPr>
            <w:tcW w:w="7230" w:type="dxa"/>
            <w:vAlign w:val="center"/>
          </w:tcPr>
          <w:p w:rsidR="00742271" w:rsidRPr="00A45912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690498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A2308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A45912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341605" w:rsidRDefault="00742271" w:rsidP="000C042F">
            <w:pPr>
              <w:autoSpaceDE w:val="0"/>
              <w:autoSpaceDN w:val="0"/>
              <w:adjustRightInd w:val="0"/>
              <w:jc w:val="center"/>
            </w:pPr>
            <w:r>
              <w:t>..</w:t>
            </w:r>
            <w:r w:rsidRPr="00341605">
              <w:t>.</w:t>
            </w:r>
          </w:p>
        </w:tc>
        <w:tc>
          <w:tcPr>
            <w:tcW w:w="7230" w:type="dxa"/>
            <w:vAlign w:val="center"/>
          </w:tcPr>
          <w:p w:rsidR="00742271" w:rsidRPr="00A45912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690498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A2308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A45912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0C042F">
        <w:trPr>
          <w:jc w:val="center"/>
        </w:trPr>
        <w:tc>
          <w:tcPr>
            <w:tcW w:w="16009" w:type="dxa"/>
            <w:gridSpan w:val="6"/>
          </w:tcPr>
          <w:p w:rsidR="00742271" w:rsidRPr="00BD567A" w:rsidRDefault="00742271" w:rsidP="000C042F">
            <w:pPr>
              <w:jc w:val="center"/>
              <w:rPr>
                <w:b/>
              </w:rPr>
            </w:pPr>
            <w:r w:rsidRPr="00BD567A">
              <w:rPr>
                <w:b/>
              </w:rPr>
              <w:t>6. Организационная работа</w:t>
            </w: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F71151" w:rsidRDefault="00742271" w:rsidP="000C042F">
            <w:pPr>
              <w:jc w:val="center"/>
            </w:pPr>
            <w:r>
              <w:t>6.1.</w:t>
            </w:r>
          </w:p>
        </w:tc>
        <w:tc>
          <w:tcPr>
            <w:tcW w:w="7230" w:type="dxa"/>
            <w:vAlign w:val="center"/>
          </w:tcPr>
          <w:p w:rsidR="00742271" w:rsidRPr="00BD567A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A2308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341605" w:rsidRDefault="00742271" w:rsidP="000C042F">
            <w:pPr>
              <w:jc w:val="center"/>
            </w:pPr>
            <w:r w:rsidRPr="00341605">
              <w:t>6.2.</w:t>
            </w:r>
          </w:p>
        </w:tc>
        <w:tc>
          <w:tcPr>
            <w:tcW w:w="7230" w:type="dxa"/>
            <w:vAlign w:val="center"/>
          </w:tcPr>
          <w:p w:rsidR="00742271" w:rsidRPr="00BD567A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BD567A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BD567A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BD567A" w:rsidRDefault="00742271" w:rsidP="000C042F">
            <w:pPr>
              <w:jc w:val="center"/>
            </w:pPr>
            <w:r>
              <w:t>..</w:t>
            </w:r>
            <w:r w:rsidRPr="00BD567A">
              <w:t>.</w:t>
            </w:r>
          </w:p>
        </w:tc>
        <w:tc>
          <w:tcPr>
            <w:tcW w:w="7230" w:type="dxa"/>
            <w:vAlign w:val="center"/>
          </w:tcPr>
          <w:p w:rsidR="00742271" w:rsidRPr="00BD567A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BD567A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BD567A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BD567A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A621E4" w:rsidRDefault="00742271" w:rsidP="000C042F">
            <w:pPr>
              <w:jc w:val="center"/>
              <w:rPr>
                <w:color w:val="FF0000"/>
              </w:rPr>
            </w:pPr>
          </w:p>
        </w:tc>
      </w:tr>
      <w:tr w:rsidR="00742271" w:rsidTr="000C042F">
        <w:trPr>
          <w:jc w:val="center"/>
        </w:trPr>
        <w:tc>
          <w:tcPr>
            <w:tcW w:w="16009" w:type="dxa"/>
            <w:gridSpan w:val="6"/>
          </w:tcPr>
          <w:p w:rsidR="00742271" w:rsidRPr="00C71E70" w:rsidRDefault="00742271" w:rsidP="000C042F">
            <w:pPr>
              <w:jc w:val="center"/>
            </w:pPr>
            <w:r>
              <w:rPr>
                <w:b/>
              </w:rPr>
              <w:t>7</w:t>
            </w:r>
            <w:r w:rsidRPr="00C71E70">
              <w:rPr>
                <w:b/>
              </w:rPr>
              <w:t xml:space="preserve">. Информационная деятельность </w:t>
            </w:r>
          </w:p>
        </w:tc>
      </w:tr>
      <w:tr w:rsidR="00742271" w:rsidTr="00F117E5">
        <w:trPr>
          <w:trHeight w:val="70"/>
          <w:jc w:val="center"/>
        </w:trPr>
        <w:tc>
          <w:tcPr>
            <w:tcW w:w="578" w:type="dxa"/>
            <w:vAlign w:val="center"/>
          </w:tcPr>
          <w:p w:rsidR="00742271" w:rsidRPr="00F71151" w:rsidRDefault="00742271" w:rsidP="000C042F">
            <w:pPr>
              <w:jc w:val="center"/>
            </w:pPr>
            <w:r>
              <w:t>7.1.</w:t>
            </w:r>
          </w:p>
        </w:tc>
        <w:tc>
          <w:tcPr>
            <w:tcW w:w="7230" w:type="dxa"/>
            <w:vAlign w:val="center"/>
          </w:tcPr>
          <w:p w:rsidR="00742271" w:rsidRPr="00C71E70" w:rsidRDefault="00742271" w:rsidP="000C04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F71151" w:rsidRDefault="00742271" w:rsidP="000C042F">
            <w:pPr>
              <w:jc w:val="center"/>
            </w:pPr>
            <w:r>
              <w:t>7.2.</w:t>
            </w:r>
          </w:p>
        </w:tc>
        <w:tc>
          <w:tcPr>
            <w:tcW w:w="7230" w:type="dxa"/>
            <w:vAlign w:val="center"/>
          </w:tcPr>
          <w:p w:rsidR="00742271" w:rsidRPr="00C71E70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341605" w:rsidRDefault="00F117E5" w:rsidP="000C042F">
            <w:pPr>
              <w:jc w:val="center"/>
            </w:pPr>
            <w:r>
              <w:t>…</w:t>
            </w:r>
          </w:p>
        </w:tc>
        <w:tc>
          <w:tcPr>
            <w:tcW w:w="7230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</w:tr>
      <w:tr w:rsidR="00742271" w:rsidTr="000C042F">
        <w:trPr>
          <w:jc w:val="center"/>
        </w:trPr>
        <w:tc>
          <w:tcPr>
            <w:tcW w:w="16009" w:type="dxa"/>
            <w:gridSpan w:val="6"/>
          </w:tcPr>
          <w:p w:rsidR="00742271" w:rsidRPr="00CA2308" w:rsidRDefault="00742271" w:rsidP="000C04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71E70">
              <w:rPr>
                <w:b/>
              </w:rPr>
              <w:t>. Взаимодействие  с другими органами</w:t>
            </w: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341605" w:rsidRDefault="00742271" w:rsidP="000C042F">
            <w:pPr>
              <w:jc w:val="center"/>
            </w:pPr>
            <w:r>
              <w:t>8</w:t>
            </w:r>
            <w:r w:rsidRPr="00341605">
              <w:t>.1.</w:t>
            </w:r>
          </w:p>
        </w:tc>
        <w:tc>
          <w:tcPr>
            <w:tcW w:w="7230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341605" w:rsidRDefault="00742271" w:rsidP="000C042F">
            <w:pPr>
              <w:jc w:val="center"/>
            </w:pPr>
            <w:r>
              <w:t>8.2</w:t>
            </w:r>
            <w:r w:rsidRPr="00341605">
              <w:t>.</w:t>
            </w:r>
          </w:p>
        </w:tc>
        <w:tc>
          <w:tcPr>
            <w:tcW w:w="7230" w:type="dxa"/>
            <w:vAlign w:val="center"/>
          </w:tcPr>
          <w:p w:rsidR="00742271" w:rsidRPr="00C71E70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</w:tr>
      <w:tr w:rsidR="00742271" w:rsidTr="00742271">
        <w:trPr>
          <w:jc w:val="center"/>
        </w:trPr>
        <w:tc>
          <w:tcPr>
            <w:tcW w:w="578" w:type="dxa"/>
            <w:vAlign w:val="center"/>
          </w:tcPr>
          <w:p w:rsidR="00742271" w:rsidRPr="00341605" w:rsidRDefault="00F117E5" w:rsidP="000C042F">
            <w:pPr>
              <w:jc w:val="center"/>
            </w:pPr>
            <w:r>
              <w:t>…</w:t>
            </w:r>
          </w:p>
        </w:tc>
        <w:tc>
          <w:tcPr>
            <w:tcW w:w="7230" w:type="dxa"/>
            <w:vAlign w:val="center"/>
          </w:tcPr>
          <w:p w:rsidR="00742271" w:rsidRPr="00C71E70" w:rsidRDefault="00742271" w:rsidP="000C0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  <w:tc>
          <w:tcPr>
            <w:tcW w:w="1680" w:type="dxa"/>
            <w:vAlign w:val="center"/>
          </w:tcPr>
          <w:p w:rsidR="00742271" w:rsidRPr="00C71E70" w:rsidRDefault="00742271" w:rsidP="000C042F">
            <w:pPr>
              <w:jc w:val="center"/>
            </w:pPr>
          </w:p>
        </w:tc>
      </w:tr>
    </w:tbl>
    <w:p w:rsidR="00742271" w:rsidRDefault="00742271" w:rsidP="00742271">
      <w:pPr>
        <w:tabs>
          <w:tab w:val="left" w:pos="567"/>
        </w:tabs>
        <w:ind w:firstLine="284"/>
      </w:pPr>
    </w:p>
    <w:p w:rsidR="00742271" w:rsidRDefault="00742271" w:rsidP="00742271">
      <w:pPr>
        <w:tabs>
          <w:tab w:val="left" w:pos="567"/>
        </w:tabs>
        <w:ind w:firstLine="284"/>
      </w:pPr>
      <w:r w:rsidRPr="003B32AB">
        <w:t>Сокращения, используемые при составлении плана</w:t>
      </w:r>
    </w:p>
    <w:p w:rsidR="00F117E5" w:rsidRDefault="00F117E5" w:rsidP="00742271">
      <w:pPr>
        <w:tabs>
          <w:tab w:val="left" w:pos="567"/>
        </w:tabs>
        <w:ind w:firstLine="284"/>
      </w:pPr>
      <w:r>
        <w:t>1)</w:t>
      </w:r>
    </w:p>
    <w:p w:rsidR="00F117E5" w:rsidRDefault="00F117E5" w:rsidP="00742271">
      <w:pPr>
        <w:tabs>
          <w:tab w:val="left" w:pos="567"/>
        </w:tabs>
        <w:ind w:firstLine="284"/>
      </w:pPr>
      <w:r>
        <w:t>2)</w:t>
      </w:r>
    </w:p>
    <w:p w:rsidR="00F117E5" w:rsidRPr="003B32AB" w:rsidRDefault="00F117E5" w:rsidP="00742271">
      <w:pPr>
        <w:tabs>
          <w:tab w:val="left" w:pos="567"/>
        </w:tabs>
        <w:ind w:firstLine="284"/>
      </w:pPr>
      <w:r>
        <w:t>…</w:t>
      </w:r>
    </w:p>
    <w:sectPr w:rsidR="00F117E5" w:rsidRPr="003B32AB" w:rsidSect="00AA74D8">
      <w:pgSz w:w="16838" w:h="11906" w:orient="landscape"/>
      <w:pgMar w:top="990" w:right="1134" w:bottom="85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8F" w:rsidRDefault="0045498F" w:rsidP="00D03D21">
      <w:r>
        <w:separator/>
      </w:r>
    </w:p>
  </w:endnote>
  <w:endnote w:type="continuationSeparator" w:id="0">
    <w:p w:rsidR="0045498F" w:rsidRDefault="0045498F" w:rsidP="00D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07201"/>
      <w:docPartObj>
        <w:docPartGallery w:val="Page Numbers (Bottom of Page)"/>
        <w:docPartUnique/>
      </w:docPartObj>
    </w:sdtPr>
    <w:sdtEndPr/>
    <w:sdtContent>
      <w:p w:rsidR="00DF769D" w:rsidRDefault="00DF76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CFD">
          <w:rPr>
            <w:noProof/>
          </w:rPr>
          <w:t>8</w:t>
        </w:r>
        <w:r>
          <w:fldChar w:fldCharType="end"/>
        </w:r>
      </w:p>
    </w:sdtContent>
  </w:sdt>
  <w:p w:rsidR="00DF769D" w:rsidRDefault="00DF76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8F" w:rsidRDefault="0045498F" w:rsidP="00D03D21">
      <w:r>
        <w:separator/>
      </w:r>
    </w:p>
  </w:footnote>
  <w:footnote w:type="continuationSeparator" w:id="0">
    <w:p w:rsidR="0045498F" w:rsidRDefault="0045498F" w:rsidP="00D03D21">
      <w:r>
        <w:continuationSeparator/>
      </w:r>
    </w:p>
  </w:footnote>
  <w:footnote w:id="1">
    <w:p w:rsidR="00D03D21" w:rsidRDefault="00D03D21">
      <w:pPr>
        <w:pStyle w:val="a4"/>
      </w:pPr>
      <w:r>
        <w:rPr>
          <w:rStyle w:val="a6"/>
        </w:rPr>
        <w:footnoteRef/>
      </w:r>
      <w:r>
        <w:t xml:space="preserve"> Далее – Стандарт</w:t>
      </w:r>
    </w:p>
  </w:footnote>
  <w:footnote w:id="2">
    <w:p w:rsidR="00D03D21" w:rsidRDefault="00D03D21">
      <w:pPr>
        <w:pStyle w:val="a4"/>
      </w:pPr>
      <w:r>
        <w:rPr>
          <w:rStyle w:val="a6"/>
        </w:rPr>
        <w:footnoteRef/>
      </w:r>
      <w:r>
        <w:t xml:space="preserve"> Далее - Положение</w:t>
      </w:r>
    </w:p>
  </w:footnote>
  <w:footnote w:id="3">
    <w:p w:rsidR="00D15181" w:rsidRDefault="00D15181">
      <w:pPr>
        <w:pStyle w:val="a4"/>
      </w:pPr>
      <w:r>
        <w:rPr>
          <w:rStyle w:val="a6"/>
        </w:rPr>
        <w:footnoteRef/>
      </w:r>
      <w:r>
        <w:t xml:space="preserve"> Далее - Регламент</w:t>
      </w:r>
    </w:p>
  </w:footnote>
  <w:footnote w:id="4">
    <w:p w:rsidR="00D03D21" w:rsidRDefault="00D03D21">
      <w:pPr>
        <w:pStyle w:val="a4"/>
      </w:pPr>
      <w:r>
        <w:rPr>
          <w:rStyle w:val="a6"/>
        </w:rPr>
        <w:footnoteRef/>
      </w:r>
      <w:r>
        <w:t xml:space="preserve"> Д</w:t>
      </w:r>
      <w:r w:rsidRPr="00D03D21">
        <w:t>а</w:t>
      </w:r>
      <w:r>
        <w:t>лее – Контрольно-счетная палата</w:t>
      </w:r>
    </w:p>
  </w:footnote>
  <w:footnote w:id="5">
    <w:p w:rsidR="00F117E5" w:rsidRDefault="00F117E5">
      <w:pPr>
        <w:pStyle w:val="a4"/>
      </w:pPr>
      <w:r>
        <w:rPr>
          <w:rStyle w:val="a6"/>
        </w:rPr>
        <w:footnoteRef/>
      </w:r>
      <w:r>
        <w:t xml:space="preserve"> Далее – План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E5" w:rsidRPr="00F117E5" w:rsidRDefault="00F117E5" w:rsidP="00F117E5">
    <w:pPr>
      <w:pStyle w:val="a7"/>
    </w:pPr>
  </w:p>
  <w:p w:rsidR="00F117E5" w:rsidRDefault="00F117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1"/>
    <w:rsid w:val="00020EBB"/>
    <w:rsid w:val="00062BF0"/>
    <w:rsid w:val="0045498F"/>
    <w:rsid w:val="004F183A"/>
    <w:rsid w:val="005160BB"/>
    <w:rsid w:val="00543F11"/>
    <w:rsid w:val="00657E7E"/>
    <w:rsid w:val="006D7015"/>
    <w:rsid w:val="006F09AE"/>
    <w:rsid w:val="00742271"/>
    <w:rsid w:val="00765382"/>
    <w:rsid w:val="00834698"/>
    <w:rsid w:val="00875DF5"/>
    <w:rsid w:val="009B3CFD"/>
    <w:rsid w:val="00A81A3D"/>
    <w:rsid w:val="00AA74D8"/>
    <w:rsid w:val="00B11C1C"/>
    <w:rsid w:val="00B628BF"/>
    <w:rsid w:val="00B94F41"/>
    <w:rsid w:val="00BC33BB"/>
    <w:rsid w:val="00CA1158"/>
    <w:rsid w:val="00D03D21"/>
    <w:rsid w:val="00D15181"/>
    <w:rsid w:val="00DF769D"/>
    <w:rsid w:val="00F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Default">
    <w:name w:val="Default"/>
    <w:rsid w:val="00D03D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03D2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3D21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D03D2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F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69D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69D"/>
    <w:rPr>
      <w:sz w:val="24"/>
      <w:szCs w:val="24"/>
      <w:lang w:eastAsia="ru-RU"/>
    </w:rPr>
  </w:style>
  <w:style w:type="paragraph" w:styleId="ab">
    <w:name w:val="Body Text"/>
    <w:basedOn w:val="a"/>
    <w:link w:val="ac"/>
    <w:rsid w:val="00DF769D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F769D"/>
    <w:rPr>
      <w:sz w:val="28"/>
      <w:lang w:eastAsia="ru-RU"/>
    </w:rPr>
  </w:style>
  <w:style w:type="paragraph" w:customStyle="1" w:styleId="1">
    <w:name w:val="1"/>
    <w:basedOn w:val="a"/>
    <w:rsid w:val="00742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422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227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d">
    <w:name w:val="Table Grid"/>
    <w:basedOn w:val="a1"/>
    <w:uiPriority w:val="59"/>
    <w:rsid w:val="0074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A74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74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Default">
    <w:name w:val="Default"/>
    <w:rsid w:val="00D03D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03D2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3D21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D03D2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F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69D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69D"/>
    <w:rPr>
      <w:sz w:val="24"/>
      <w:szCs w:val="24"/>
      <w:lang w:eastAsia="ru-RU"/>
    </w:rPr>
  </w:style>
  <w:style w:type="paragraph" w:styleId="ab">
    <w:name w:val="Body Text"/>
    <w:basedOn w:val="a"/>
    <w:link w:val="ac"/>
    <w:rsid w:val="00DF769D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F769D"/>
    <w:rPr>
      <w:sz w:val="28"/>
      <w:lang w:eastAsia="ru-RU"/>
    </w:rPr>
  </w:style>
  <w:style w:type="paragraph" w:customStyle="1" w:styleId="1">
    <w:name w:val="1"/>
    <w:basedOn w:val="a"/>
    <w:rsid w:val="00742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422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227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d">
    <w:name w:val="Table Grid"/>
    <w:basedOn w:val="a1"/>
    <w:uiPriority w:val="59"/>
    <w:rsid w:val="0074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A74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74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A1D3-7A81-408F-BE19-861FCEC1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2017-06-20T07:01:00Z</cp:lastPrinted>
  <dcterms:created xsi:type="dcterms:W3CDTF">2017-06-19T09:34:00Z</dcterms:created>
  <dcterms:modified xsi:type="dcterms:W3CDTF">2017-06-30T09:06:00Z</dcterms:modified>
</cp:coreProperties>
</file>