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D5A96" w:rsidTr="00CD5A9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A96" w:rsidRDefault="00CD5A96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0" w:name="_GoBack"/>
            <w:bookmarkEnd w:id="0"/>
            <w:r>
              <w:t>1 июля 2010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A96" w:rsidRDefault="00CD5A9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bookmarkStart w:id="1" w:name="Par1"/>
            <w:bookmarkEnd w:id="1"/>
            <w:r>
              <w:t>N 821</w:t>
            </w:r>
          </w:p>
        </w:tc>
      </w:tr>
    </w:tbl>
    <w:p w:rsidR="00CD5A96" w:rsidRDefault="00CD5A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CD5A96" w:rsidRDefault="00CD5A96">
      <w:pPr>
        <w:widowControl w:val="0"/>
        <w:autoSpaceDE w:val="0"/>
        <w:autoSpaceDN w:val="0"/>
        <w:adjustRightInd w:val="0"/>
        <w:jc w:val="center"/>
      </w:pP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УКАЗ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КОМИССИЯХ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СОБЛЮДЕНИЮ ТРЕБОВАНИЙ К СЛУЖЕБНОМУ ПОВЕДЕНИЮ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ФЕДЕРАЛЬНЫХ ГОСУДАРСТВЕННЫХ СЛУЖАЩИХ И УРЕГУЛИРОВАНИЮ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КОНФЛИКТА ИНТЕРЕСОВ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</w:pPr>
    </w:p>
    <w:p w:rsidR="00CD5A96" w:rsidRDefault="00CD5A96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</w:pPr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>)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</w:pP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прилагаемое </w:t>
      </w:r>
      <w:hyperlink w:anchor="Par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Установить, что вопросы, изложенные в </w:t>
      </w:r>
      <w:hyperlink w:anchor="Par111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1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Внести в </w:t>
      </w:r>
      <w:hyperlink r:id="rId12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Внести в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</w:t>
      </w:r>
      <w:r>
        <w:lastRenderedPageBreak/>
        <w:t xml:space="preserve">Федерации, 2008, N 21, ст. 2429; 2010, N 14, ст. 1635) изменение, дополнив </w:t>
      </w:r>
      <w:hyperlink r:id="rId16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пункты 9</w:t>
        </w:r>
      </w:hyperlink>
      <w:r>
        <w:t xml:space="preserve"> и </w:t>
      </w:r>
      <w:hyperlink r:id="rId20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"9. Утратил силу.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в) Общественной палатой Российской Федерации.";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в </w:t>
      </w:r>
      <w:hyperlink r:id="rId23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Внести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</w:t>
      </w:r>
      <w:r>
        <w:lastRenderedPageBreak/>
        <w:t>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пункты 3</w:t>
        </w:r>
      </w:hyperlink>
      <w:r>
        <w:t xml:space="preserve"> и </w:t>
      </w:r>
      <w:hyperlink r:id="rId26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"3. Утратил силу.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в) Общественной палатой Российской Федерации.";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в) принять иные меры по обеспечению исполнения настоящего Указа.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9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Признать утратившим силу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</w:t>
      </w:r>
      <w:r>
        <w:lastRenderedPageBreak/>
        <w:t>1280).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</w:p>
    <w:p w:rsidR="00CD5A96" w:rsidRDefault="00CD5A96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CD5A96" w:rsidRDefault="00CD5A96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CD5A96" w:rsidRDefault="00CD5A96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CD5A96" w:rsidRDefault="00CD5A96">
      <w:pPr>
        <w:widowControl w:val="0"/>
        <w:autoSpaceDE w:val="0"/>
        <w:autoSpaceDN w:val="0"/>
        <w:adjustRightInd w:val="0"/>
      </w:pPr>
      <w:r>
        <w:t>Москва, Кремль</w:t>
      </w:r>
    </w:p>
    <w:p w:rsidR="00CD5A96" w:rsidRDefault="00CD5A96">
      <w:pPr>
        <w:widowControl w:val="0"/>
        <w:autoSpaceDE w:val="0"/>
        <w:autoSpaceDN w:val="0"/>
        <w:adjustRightInd w:val="0"/>
      </w:pPr>
      <w:r>
        <w:t>1 июля 2010 года</w:t>
      </w:r>
    </w:p>
    <w:p w:rsidR="00CD5A96" w:rsidRDefault="00CD5A96">
      <w:pPr>
        <w:widowControl w:val="0"/>
        <w:autoSpaceDE w:val="0"/>
        <w:autoSpaceDN w:val="0"/>
        <w:adjustRightInd w:val="0"/>
      </w:pPr>
      <w:r>
        <w:t>N 821</w:t>
      </w:r>
    </w:p>
    <w:p w:rsidR="00CD5A96" w:rsidRDefault="00CD5A96">
      <w:pPr>
        <w:widowControl w:val="0"/>
        <w:autoSpaceDE w:val="0"/>
        <w:autoSpaceDN w:val="0"/>
        <w:adjustRightInd w:val="0"/>
      </w:pPr>
    </w:p>
    <w:p w:rsidR="00CD5A96" w:rsidRDefault="00CD5A96">
      <w:pPr>
        <w:widowControl w:val="0"/>
        <w:autoSpaceDE w:val="0"/>
        <w:autoSpaceDN w:val="0"/>
        <w:adjustRightInd w:val="0"/>
      </w:pP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</w:p>
    <w:p w:rsidR="00CD5A96" w:rsidRDefault="00CD5A96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68"/>
      <w:bookmarkEnd w:id="2"/>
      <w:r>
        <w:t>Утверждено</w:t>
      </w:r>
    </w:p>
    <w:p w:rsidR="00CD5A96" w:rsidRDefault="00CD5A96">
      <w:pPr>
        <w:widowControl w:val="0"/>
        <w:autoSpaceDE w:val="0"/>
        <w:autoSpaceDN w:val="0"/>
        <w:adjustRightInd w:val="0"/>
        <w:jc w:val="right"/>
      </w:pPr>
      <w:r>
        <w:t>Указом Президента</w:t>
      </w:r>
    </w:p>
    <w:p w:rsidR="00CD5A96" w:rsidRDefault="00CD5A96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CD5A96" w:rsidRDefault="00CD5A96">
      <w:pPr>
        <w:widowControl w:val="0"/>
        <w:autoSpaceDE w:val="0"/>
        <w:autoSpaceDN w:val="0"/>
        <w:adjustRightInd w:val="0"/>
        <w:jc w:val="right"/>
      </w:pPr>
      <w:r>
        <w:t>от 1 июля 2010 г. N 821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73"/>
      <w:bookmarkEnd w:id="3"/>
      <w:r>
        <w:rPr>
          <w:b/>
          <w:bCs/>
        </w:rPr>
        <w:t>ПОЛОЖЕНИЕ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КОМИССИЯХ ПО СОБЛЮДЕНИЮ ТРЕБОВАНИЙ К СЛУЖЕБНОМУ ПОВЕДЕНИЮ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ФЕДЕРАЛЬНЫХ ГОСУДАРСТВЕННЫХ СЛУЖАЩИХ И УРЕГУЛИРОВАНИЮ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КОНФЛИКТА ИНТЕРЕСОВ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</w:pPr>
    </w:p>
    <w:p w:rsidR="00CD5A96" w:rsidRDefault="00CD5A96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</w:pPr>
      <w:r>
        <w:t xml:space="preserve">(в ред. Указов Президента РФ от 02.04.2013 </w:t>
      </w:r>
      <w:hyperlink r:id="rId31" w:history="1">
        <w:r>
          <w:rPr>
            <w:color w:val="0000FF"/>
          </w:rPr>
          <w:t>N 309</w:t>
        </w:r>
      </w:hyperlink>
      <w:r>
        <w:t>,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</w:pPr>
      <w:r>
        <w:t xml:space="preserve">от 03.12.2013 </w:t>
      </w:r>
      <w:hyperlink r:id="rId32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3" w:history="1">
        <w:r>
          <w:rPr>
            <w:color w:val="0000FF"/>
          </w:rPr>
          <w:t>N 453</w:t>
        </w:r>
      </w:hyperlink>
      <w:r>
        <w:t>,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</w:pPr>
      <w:r>
        <w:t xml:space="preserve">от 08.03.2015 </w:t>
      </w:r>
      <w:hyperlink r:id="rId34" w:history="1">
        <w:r>
          <w:rPr>
            <w:color w:val="0000FF"/>
          </w:rPr>
          <w:t>N 120</w:t>
        </w:r>
      </w:hyperlink>
      <w:r>
        <w:t>)</w:t>
      </w:r>
    </w:p>
    <w:p w:rsidR="00CD5A96" w:rsidRDefault="00CD5A96">
      <w:pPr>
        <w:widowControl w:val="0"/>
        <w:autoSpaceDE w:val="0"/>
        <w:autoSpaceDN w:val="0"/>
        <w:adjustRightInd w:val="0"/>
        <w:jc w:val="center"/>
      </w:pP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Комиссии в своей деятельности руководствуются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38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</w:t>
      </w:r>
      <w:r>
        <w:lastRenderedPageBreak/>
        <w:t>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5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93"/>
      <w:bookmarkEnd w:id="4"/>
      <w:r>
        <w:t>8. В состав комиссии входят: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</w:t>
      </w:r>
      <w:r>
        <w:lastRenderedPageBreak/>
        <w:t>руководителем;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95"/>
      <w:bookmarkEnd w:id="5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97"/>
      <w:bookmarkEnd w:id="6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98"/>
      <w:bookmarkEnd w:id="7"/>
      <w:r>
        <w:t>9. Руководитель государственного органа может принять решение о включении в состав комиссии: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Лица, указанные в </w:t>
      </w:r>
      <w:hyperlink w:anchor="Par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97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ar98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06"/>
      <w:bookmarkEnd w:id="8"/>
      <w:r>
        <w:t>13. В заседаниях комиссии с правом совещательного голоса участвуют: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8"/>
      <w:bookmarkEnd w:id="9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</w:t>
      </w:r>
      <w:r>
        <w:lastRenderedPageBreak/>
        <w:t>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11"/>
      <w:bookmarkEnd w:id="10"/>
      <w:r>
        <w:t>16. Основаниями для проведения заседания комиссии являются: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12"/>
      <w:bookmarkEnd w:id="11"/>
      <w:r>
        <w:t xml:space="preserve">а) представление руководителем государственного органа в соответствии с </w:t>
      </w:r>
      <w:hyperlink r:id="rId42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13"/>
      <w:bookmarkEnd w:id="12"/>
      <w:r>
        <w:t xml:space="preserve">о представлении государственным служащим недостоверных или неполных сведений, предусмотренных </w:t>
      </w:r>
      <w:hyperlink r:id="rId43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14"/>
      <w:bookmarkEnd w:id="13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15"/>
      <w:bookmarkEnd w:id="14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16"/>
      <w:bookmarkEnd w:id="15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17"/>
      <w:bookmarkEnd w:id="16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18"/>
      <w:bookmarkEnd w:id="17"/>
      <w:r>
        <w:t xml:space="preserve">заявление государственного служащего о невозможности выполнить требования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</w:t>
      </w:r>
      <w: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20"/>
      <w:bookmarkEnd w:id="18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121"/>
      <w:bookmarkEnd w:id="19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123"/>
      <w:bookmarkEnd w:id="20"/>
      <w:r>
        <w:t xml:space="preserve">д) поступившее в соответствии с </w:t>
      </w:r>
      <w:hyperlink r:id="rId4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49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17.1. Обращение, указанное в </w:t>
      </w:r>
      <w:hyperlink w:anchor="Par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(п. 17.1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17.2. Обращение, указанное в </w:t>
      </w:r>
      <w:hyperlink w:anchor="Par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(п. 17.2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17.3. Уведомление, указанное в </w:t>
      </w:r>
      <w:hyperlink w:anchor="Par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(п. 17.3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ar13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ar108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137"/>
      <w:bookmarkEnd w:id="21"/>
      <w:r>
        <w:t xml:space="preserve">18.1. Заседание комиссии по рассмотрению заявления, указанного в </w:t>
      </w:r>
      <w:hyperlink w:anchor="Par117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(п. 18.1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139"/>
      <w:bookmarkEnd w:id="22"/>
      <w:r>
        <w:t xml:space="preserve">18.2. Уведомление, указанное в </w:t>
      </w:r>
      <w:hyperlink w:anchor="Par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(п. 18.2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</w:t>
      </w:r>
      <w:r>
        <w:lastRenderedPageBreak/>
        <w:t>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(п. 19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(п. 20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146"/>
      <w:bookmarkEnd w:id="23"/>
      <w:r>
        <w:t xml:space="preserve">22. По итогам рассмотрения вопроса, указанного в </w:t>
      </w:r>
      <w:hyperlink w:anchor="Par113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147"/>
      <w:bookmarkEnd w:id="24"/>
      <w:r>
        <w:t xml:space="preserve">а) установить, что сведения, представленные государственным служащим в соответствии с </w:t>
      </w:r>
      <w:hyperlink r:id="rId6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62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ar147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23. По итогам рассмотрения вопроса, указанного в </w:t>
      </w:r>
      <w:hyperlink w:anchor="Par114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24. По итогам рассмотрения вопроса, указанного в </w:t>
      </w:r>
      <w:hyperlink w:anchor="Par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</w:t>
      </w:r>
      <w:r>
        <w:lastRenderedPageBreak/>
        <w:t>(служебные) обязанности, и мотивировать свой отказ.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155"/>
      <w:bookmarkEnd w:id="25"/>
      <w:r>
        <w:t xml:space="preserve">25. По итогам рассмотрения вопроса, указанного в </w:t>
      </w:r>
      <w:hyperlink w:anchor="Par117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159"/>
      <w:bookmarkEnd w:id="26"/>
      <w:r>
        <w:t xml:space="preserve">25.1. По итогам рассмотрения вопроса, указанного в </w:t>
      </w:r>
      <w:hyperlink w:anchor="Par121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6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6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(п. 25.1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163"/>
      <w:bookmarkEnd w:id="27"/>
      <w:r>
        <w:t xml:space="preserve">25.2. По итогам рассмотрения вопроса, указанного в </w:t>
      </w:r>
      <w:hyperlink w:anchor="Par118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(п. 25.2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26. По итогам рассмотрения вопросов, указанных в </w:t>
      </w:r>
      <w:hyperlink w:anchor="Par1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15" w:history="1">
        <w:r>
          <w:rPr>
            <w:color w:val="0000FF"/>
          </w:rPr>
          <w:t>"б"</w:t>
        </w:r>
      </w:hyperlink>
      <w:r>
        <w:t xml:space="preserve">, </w:t>
      </w:r>
      <w:hyperlink w:anchor="Par121" w:history="1">
        <w:r>
          <w:rPr>
            <w:color w:val="0000FF"/>
          </w:rPr>
          <w:t>"г"</w:t>
        </w:r>
      </w:hyperlink>
      <w:r>
        <w:t xml:space="preserve"> и </w:t>
      </w:r>
      <w:hyperlink w:anchor="Par123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46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ar155" w:history="1">
        <w:r>
          <w:rPr>
            <w:color w:val="0000FF"/>
          </w:rPr>
          <w:t>25</w:t>
        </w:r>
      </w:hyperlink>
      <w:r>
        <w:t xml:space="preserve">, </w:t>
      </w:r>
      <w:hyperlink w:anchor="Par159" w:history="1">
        <w:r>
          <w:rPr>
            <w:color w:val="0000FF"/>
          </w:rPr>
          <w:t>25.1</w:t>
        </w:r>
      </w:hyperlink>
      <w:r>
        <w:t xml:space="preserve">, </w:t>
      </w:r>
      <w:hyperlink w:anchor="Par163" w:history="1">
        <w:r>
          <w:rPr>
            <w:color w:val="0000FF"/>
          </w:rPr>
          <w:t>25.2</w:t>
        </w:r>
      </w:hyperlink>
      <w:r>
        <w:t xml:space="preserve"> и </w:t>
      </w:r>
      <w:hyperlink w:anchor="Par169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</w:t>
      </w:r>
      <w:r>
        <w:lastRenderedPageBreak/>
        <w:t>отражены в протоколе заседания комиссии.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(п. 26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169"/>
      <w:bookmarkEnd w:id="28"/>
      <w:r>
        <w:t xml:space="preserve">26.1. По итогам рассмотрения вопроса, указанного в </w:t>
      </w:r>
      <w:hyperlink w:anchor="Par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(п. 26.1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 По итогам рассмотрения вопроса, предусмотренного </w:t>
      </w:r>
      <w:hyperlink w:anchor="Par120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29. Решения комиссии по вопросам, указанным в </w:t>
      </w:r>
      <w:hyperlink w:anchor="Par111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31. В протоколе заседания комиссии указываются: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ж) другие сведения;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з) результаты голосования;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и) решение и обоснование его принятия.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D5A96" w:rsidRDefault="00CD5A96">
      <w:pPr>
        <w:widowControl w:val="0"/>
        <w:autoSpaceDE w:val="0"/>
        <w:autoSpaceDN w:val="0"/>
        <w:adjustRightInd w:val="0"/>
        <w:jc w:val="both"/>
      </w:pPr>
      <w:r>
        <w:t xml:space="preserve">(п. 37.1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39. В случае рассмотрения вопросов, указанных в </w:t>
      </w:r>
      <w:hyperlink w:anchor="Par111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7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</w:t>
      </w:r>
      <w:r>
        <w:lastRenderedPageBreak/>
        <w:t xml:space="preserve">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7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ar93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ar98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ar111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ar106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75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</w:p>
    <w:p w:rsidR="00CD5A96" w:rsidRDefault="00CD5A96">
      <w:pPr>
        <w:widowControl w:val="0"/>
        <w:autoSpaceDE w:val="0"/>
        <w:autoSpaceDN w:val="0"/>
        <w:adjustRightInd w:val="0"/>
        <w:ind w:firstLine="540"/>
        <w:jc w:val="both"/>
      </w:pPr>
    </w:p>
    <w:p w:rsidR="00CD5A96" w:rsidRDefault="00CD5A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5160BB" w:rsidRDefault="005160BB"/>
    <w:sectPr w:rsidR="005160BB" w:rsidSect="003B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96"/>
    <w:rsid w:val="005160BB"/>
    <w:rsid w:val="00834698"/>
    <w:rsid w:val="00C50180"/>
    <w:rsid w:val="00C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9CF94D284EFDF0BFA48BFA728A1592F81BDF94358317E3BED1AA5347DB0B8DB7B2E2C0F471D5SAZEM" TargetMode="External"/><Relationship Id="rId14" Type="http://schemas.openxmlformats.org/officeDocument/2006/relationships/hyperlink" Target="consultantplus://offline/ref=7A9CF94D284EFDF0BFA48BFA728A1592F81BDF94358317E3BED1AA5347DB0B8DB7B2E2C0F471DBSAZ4M" TargetMode="External"/><Relationship Id="rId15" Type="http://schemas.openxmlformats.org/officeDocument/2006/relationships/hyperlink" Target="consultantplus://offline/ref=7A9CF94D284EFDF0BFA48BFA728A1592F812D8953E8317E3BED1AA53S4Z7M" TargetMode="External"/><Relationship Id="rId16" Type="http://schemas.openxmlformats.org/officeDocument/2006/relationships/hyperlink" Target="consultantplus://offline/ref=7A9CF94D284EFDF0BFA48BFA728A1592F812D8953E8317E3BED1AA5347DB0B8DB7B2E2C0F477D1SAZ0M" TargetMode="External"/><Relationship Id="rId17" Type="http://schemas.openxmlformats.org/officeDocument/2006/relationships/hyperlink" Target="consultantplus://offline/ref=7A9CF94D284EFDF0BFA48BFA728A1592F01CDE943F814AE9B688A65140D4549AB0FBEEC1F477D3A7SDZ9M" TargetMode="External"/><Relationship Id="rId18" Type="http://schemas.openxmlformats.org/officeDocument/2006/relationships/hyperlink" Target="consultantplus://offline/ref=7A9CF94D284EFDF0BFA48BFA728A1592F81CDA99358317E3BED1AA5347DB0B8DB7B2E2C0F477D0SAZ3M" TargetMode="External"/><Relationship Id="rId19" Type="http://schemas.openxmlformats.org/officeDocument/2006/relationships/hyperlink" Target="consultantplus://offline/ref=7A9CF94D284EFDF0BFA48BFA728A1592F81CDA99358317E3BED1AA5347DB0B8DB7B2E2C0F477D5SAZ4M" TargetMode="External"/><Relationship Id="rId63" Type="http://schemas.openxmlformats.org/officeDocument/2006/relationships/hyperlink" Target="consultantplus://offline/ref=7A9CF94D284EFDF0BFA48BFA728A1592F01CDA953E8D4AE9B688A65140D4549AB0FBEEC1F477D3A4SDZ4M" TargetMode="External"/><Relationship Id="rId64" Type="http://schemas.openxmlformats.org/officeDocument/2006/relationships/hyperlink" Target="consultantplus://offline/ref=7A9CF94D284EFDF0BFA48BFA728A1592F01CDA953E8D4AE9B688A65140D4549AB0FBEEC1F477D3A4SDZ4M" TargetMode="External"/><Relationship Id="rId65" Type="http://schemas.openxmlformats.org/officeDocument/2006/relationships/hyperlink" Target="consultantplus://offline/ref=7A9CF94D284EFDF0BFA48BFA728A1592F01CDE9434814AE9B688A65140D4549AB0FBEEC1F477D1A6SDZ9M" TargetMode="External"/><Relationship Id="rId66" Type="http://schemas.openxmlformats.org/officeDocument/2006/relationships/hyperlink" Target="consultantplus://offline/ref=7A9CF94D284EFDF0BFA48BFA728A1592F01CDA95398A4AE9B688A65140SDZ4M" TargetMode="External"/><Relationship Id="rId67" Type="http://schemas.openxmlformats.org/officeDocument/2006/relationships/hyperlink" Target="consultantplus://offline/ref=7A9CF94D284EFDF0BFA48BFA728A1592F01CDA95398A4AE9B688A65140SDZ4M" TargetMode="External"/><Relationship Id="rId68" Type="http://schemas.openxmlformats.org/officeDocument/2006/relationships/hyperlink" Target="consultantplus://offline/ref=7A9CF94D284EFDF0BFA48BFA728A1592F01CDE913E8C4AE9B688A65140D4549AB0FBEEC1F477D3A5SDZ4M" TargetMode="External"/><Relationship Id="rId69" Type="http://schemas.openxmlformats.org/officeDocument/2006/relationships/hyperlink" Target="consultantplus://offline/ref=7A9CF94D284EFDF0BFA48BFA728A1592F01CDE913E8C4AE9B688A65140D4549AB0FBEEC1F477D3A2SDZEM" TargetMode="External"/><Relationship Id="rId50" Type="http://schemas.openxmlformats.org/officeDocument/2006/relationships/hyperlink" Target="consultantplus://offline/ref=7A9CF94D284EFDF0BFA48BFA728A1592F01CDE913E8C4AE9B688A65140D4549AB0FBEEC1F477D3A5SDZ8M" TargetMode="External"/><Relationship Id="rId51" Type="http://schemas.openxmlformats.org/officeDocument/2006/relationships/hyperlink" Target="consultantplus://offline/ref=7A9CF94D284EFDF0BFA48BFA728A1592F01CDA95388B4AE9B688A65140D4549AB0FBEEC2SFZCM" TargetMode="External"/><Relationship Id="rId52" Type="http://schemas.openxmlformats.org/officeDocument/2006/relationships/hyperlink" Target="consultantplus://offline/ref=7A9CF94D284EFDF0BFA48BFA728A1592F01DDC953A884AE9B688A65140D4549AB0FBEEC1F477D3A4SDZ4M" TargetMode="External"/><Relationship Id="rId53" Type="http://schemas.openxmlformats.org/officeDocument/2006/relationships/hyperlink" Target="consultantplus://offline/ref=7A9CF94D284EFDF0BFA48BFA728A1592F01DDC953A884AE9B688A65140D4549AB0FBEEC1F477D3A5SDZCM" TargetMode="External"/><Relationship Id="rId54" Type="http://schemas.openxmlformats.org/officeDocument/2006/relationships/hyperlink" Target="consultantplus://offline/ref=7A9CF94D284EFDF0BFA48BFA728A1592F01CDA95388B4AE9B688A65140D4549AB0FBEEC2SFZCM" TargetMode="External"/><Relationship Id="rId55" Type="http://schemas.openxmlformats.org/officeDocument/2006/relationships/hyperlink" Target="consultantplus://offline/ref=7A9CF94D284EFDF0BFA48BFA728A1592F01DDC953A884AE9B688A65140D4549AB0FBEEC1F477D3A5SDZDM" TargetMode="External"/><Relationship Id="rId56" Type="http://schemas.openxmlformats.org/officeDocument/2006/relationships/hyperlink" Target="consultantplus://offline/ref=7A9CF94D284EFDF0BFA48BFA728A1592F01DDC953A884AE9B688A65140D4549AB0FBEEC1F477D3A5SDZEM" TargetMode="External"/><Relationship Id="rId57" Type="http://schemas.openxmlformats.org/officeDocument/2006/relationships/hyperlink" Target="consultantplus://offline/ref=7A9CF94D284EFDF0BFA48BFA728A1592F01DDC953A884AE9B688A65140D4549AB0FBEEC1F477D3A5SDZFM" TargetMode="External"/><Relationship Id="rId58" Type="http://schemas.openxmlformats.org/officeDocument/2006/relationships/hyperlink" Target="consultantplus://offline/ref=7A9CF94D284EFDF0BFA48BFA728A1592F01DDC953A884AE9B688A65140D4549AB0FBEEC1F477D3A5SDZ9M" TargetMode="External"/><Relationship Id="rId59" Type="http://schemas.openxmlformats.org/officeDocument/2006/relationships/hyperlink" Target="consultantplus://offline/ref=7A9CF94D284EFDF0BFA48BFA728A1592F01CDE913E8C4AE9B688A65140D4549AB0FBEEC1F477D3A5SDZAM" TargetMode="External"/><Relationship Id="rId40" Type="http://schemas.openxmlformats.org/officeDocument/2006/relationships/hyperlink" Target="consultantplus://offline/ref=7A9CF94D284EFDF0BFA48BFA728A1592F01DD9993A8D4AE9B688A65140D4549AB0FBEEC1F477D2A2SDZEM" TargetMode="External"/><Relationship Id="rId41" Type="http://schemas.openxmlformats.org/officeDocument/2006/relationships/hyperlink" Target="consultantplus://offline/ref=7A9CF94D284EFDF0BFA48BFA728A1592F01EDD9134884AE9B688A65140D4549AB0FBEEC1F477D3AFSDZ8M" TargetMode="External"/><Relationship Id="rId42" Type="http://schemas.openxmlformats.org/officeDocument/2006/relationships/hyperlink" Target="consultantplus://offline/ref=7A9CF94D284EFDF0BFA48BFA728A1592F01CDE94348C4AE9B688A65140D4549AB0FBEEC1F477D2A7SDZFM" TargetMode="External"/><Relationship Id="rId43" Type="http://schemas.openxmlformats.org/officeDocument/2006/relationships/hyperlink" Target="consultantplus://offline/ref=7A9CF94D284EFDF0BFA48BFA728A1592F01CDE94348C4AE9B688A65140D4549AB0FBEEC1F477D3A5SDZBM" TargetMode="External"/><Relationship Id="rId44" Type="http://schemas.openxmlformats.org/officeDocument/2006/relationships/hyperlink" Target="consultantplus://offline/ref=7A9CF94D284EFDF0BFA48BFA728A1592F01CDA95398A4AE9B688A65140SDZ4M" TargetMode="External"/><Relationship Id="rId45" Type="http://schemas.openxmlformats.org/officeDocument/2006/relationships/hyperlink" Target="consultantplus://offline/ref=7A9CF94D284EFDF0BFA48BFA728A1592F01CDE913E8C4AE9B688A65140D4549AB0FBEEC1F477D3A5SDZEM" TargetMode="External"/><Relationship Id="rId46" Type="http://schemas.openxmlformats.org/officeDocument/2006/relationships/hyperlink" Target="consultantplus://offline/ref=7A9CF94D284EFDF0BFA48BFA728A1592F01CDA953E8D4AE9B688A65140D4549AB0FBEEC1F477D3A4SDZ4M" TargetMode="External"/><Relationship Id="rId47" Type="http://schemas.openxmlformats.org/officeDocument/2006/relationships/hyperlink" Target="consultantplus://offline/ref=7A9CF94D284EFDF0BFA48BFA728A1592F01CDE9434814AE9B688A65140D4549AB0FBEEC1F477D1A6SDZFM" TargetMode="External"/><Relationship Id="rId48" Type="http://schemas.openxmlformats.org/officeDocument/2006/relationships/hyperlink" Target="consultantplus://offline/ref=7A9CF94D284EFDF0BFA48BFA728A1592F01CDA95388B4AE9B688A65140D4549AB0FBEEC3SFZ7M" TargetMode="External"/><Relationship Id="rId49" Type="http://schemas.openxmlformats.org/officeDocument/2006/relationships/hyperlink" Target="consultantplus://offline/ref=7A9CF94D284EFDF0BFA48BFA728A1592F01CDF9639814AE9B688A65140D4549AB0FBEEC1F376SDZ0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7A9CF94D284EFDF0BFA48BFA728A1592F01FDB963B884AE9B688A65140D4549AB0FBEEC1F477D3AFSDZCM" TargetMode="External"/><Relationship Id="rId6" Type="http://schemas.openxmlformats.org/officeDocument/2006/relationships/hyperlink" Target="consultantplus://offline/ref=7A9CF94D284EFDF0BFA48BFA728A1592F01CDE9434814AE9B688A65140D4549AB0FBEEC1F477D1A6SDZEM" TargetMode="External"/><Relationship Id="rId7" Type="http://schemas.openxmlformats.org/officeDocument/2006/relationships/hyperlink" Target="consultantplus://offline/ref=7A9CF94D284EFDF0BFA48BFA728A1592F01EDD9134884AE9B688A65140D4549AB0FBEEC1F477D3AFSDZEM" TargetMode="External"/><Relationship Id="rId8" Type="http://schemas.openxmlformats.org/officeDocument/2006/relationships/hyperlink" Target="consultantplus://offline/ref=7A9CF94D284EFDF0BFA48BFA728A1592F01DDC953A884AE9B688A65140D4549AB0FBEEC1F477D3A4SDZ9M" TargetMode="External"/><Relationship Id="rId9" Type="http://schemas.openxmlformats.org/officeDocument/2006/relationships/hyperlink" Target="consultantplus://offline/ref=7A9CF94D284EFDF0BFA48BFA728A1592F01CDE913E8C4AE9B688A65140D4549AB0FBEEC1F477D3A5SDZCM" TargetMode="External"/><Relationship Id="rId30" Type="http://schemas.openxmlformats.org/officeDocument/2006/relationships/hyperlink" Target="consultantplus://offline/ref=7A9CF94D284EFDF0BFA48BFA728A1592F71DDD953F8317E3BED1AA53S4Z7M" TargetMode="External"/><Relationship Id="rId31" Type="http://schemas.openxmlformats.org/officeDocument/2006/relationships/hyperlink" Target="consultantplus://offline/ref=7A9CF94D284EFDF0BFA48BFA728A1592F01CDE9434814AE9B688A65140D4549AB0FBEEC1F477D1A6SDZEM" TargetMode="External"/><Relationship Id="rId32" Type="http://schemas.openxmlformats.org/officeDocument/2006/relationships/hyperlink" Target="consultantplus://offline/ref=7A9CF94D284EFDF0BFA48BFA728A1592F01EDD9134884AE9B688A65140D4549AB0FBEEC1F477D3AFSDZEM" TargetMode="External"/><Relationship Id="rId33" Type="http://schemas.openxmlformats.org/officeDocument/2006/relationships/hyperlink" Target="consultantplus://offline/ref=7A9CF94D284EFDF0BFA48BFA728A1592F01DDC953A884AE9B688A65140D4549AB0FBEEC1F477D3A4SDZ9M" TargetMode="External"/><Relationship Id="rId34" Type="http://schemas.openxmlformats.org/officeDocument/2006/relationships/hyperlink" Target="consultantplus://offline/ref=7A9CF94D284EFDF0BFA48BFA728A1592F01CDE913E8C4AE9B688A65140D4549AB0FBEEC1F477D3A5SDZCM" TargetMode="External"/><Relationship Id="rId35" Type="http://schemas.openxmlformats.org/officeDocument/2006/relationships/hyperlink" Target="consultantplus://offline/ref=7A9CF94D284EFDF0BFA48BFA728A1592F01CDA95388B4AE9B688A65140D4549AB0FBEEC1F477D3AFSDZ8M" TargetMode="External"/><Relationship Id="rId36" Type="http://schemas.openxmlformats.org/officeDocument/2006/relationships/hyperlink" Target="consultantplus://offline/ref=7A9CF94D284EFDF0BFA48BFA728A1592F313DF9536DE1DEBE7DDA8S5Z4M" TargetMode="External"/><Relationship Id="rId37" Type="http://schemas.openxmlformats.org/officeDocument/2006/relationships/hyperlink" Target="consultantplus://offline/ref=7A9CF94D284EFDF0BFA48BFA728A1592F01CDA95388B4AE9B688A65140SDZ4M" TargetMode="External"/><Relationship Id="rId38" Type="http://schemas.openxmlformats.org/officeDocument/2006/relationships/hyperlink" Target="consultantplus://offline/ref=7A9CF94D284EFDF0BFA48BFA728A1592F01CDB933C884AE9B688A65140D4549AB0FBEEC1F477D2AFSDZAM" TargetMode="External"/><Relationship Id="rId39" Type="http://schemas.openxmlformats.org/officeDocument/2006/relationships/hyperlink" Target="consultantplus://offline/ref=7A9CF94D284EFDF0BFA48BFA728A1592F01EDD9134884AE9B688A65140D4549AB0FBEEC1F477D3AFSDZFM" TargetMode="External"/><Relationship Id="rId70" Type="http://schemas.openxmlformats.org/officeDocument/2006/relationships/hyperlink" Target="consultantplus://offline/ref=7A9CF94D284EFDF0BFA48BFA728A1592F01CDA95388B4AE9B688A65140D4549AB0FBEEC2SFZCM" TargetMode="External"/><Relationship Id="rId71" Type="http://schemas.openxmlformats.org/officeDocument/2006/relationships/hyperlink" Target="consultantplus://offline/ref=7A9CF94D284EFDF0BFA48BFA728A1592F01DDC953A884AE9B688A65140D4549AB0FBEEC1F477D3A5SDZ5M" TargetMode="External"/><Relationship Id="rId72" Type="http://schemas.openxmlformats.org/officeDocument/2006/relationships/hyperlink" Target="consultantplus://offline/ref=7A9CF94D284EFDF0BFA48BFA728A1592F01DDC953A884AE9B688A65140D4549AB0FBEEC1F477D3A2SDZFM" TargetMode="External"/><Relationship Id="rId20" Type="http://schemas.openxmlformats.org/officeDocument/2006/relationships/hyperlink" Target="consultantplus://offline/ref=7A9CF94D284EFDF0BFA48BFA728A1592F81CDA99358317E3BED1AA5347DB0B8DB7B2E2C0F477D5SAZ3M" TargetMode="External"/><Relationship Id="rId21" Type="http://schemas.openxmlformats.org/officeDocument/2006/relationships/hyperlink" Target="consultantplus://offline/ref=7A9CF94D284EFDF0BFA48BFA728A1592F01FDB963B884AE9B688A65140D4549AB0FBEEC1F477D3AFSDZCM" TargetMode="External"/><Relationship Id="rId22" Type="http://schemas.openxmlformats.org/officeDocument/2006/relationships/hyperlink" Target="consultantplus://offline/ref=7A9CF94D284EFDF0BFA48BFA728A1592F81CDA99358317E3BED1AA5347DB0B8DB7B2E2C0F477DBSAZ6M" TargetMode="External"/><Relationship Id="rId23" Type="http://schemas.openxmlformats.org/officeDocument/2006/relationships/hyperlink" Target="consultantplus://offline/ref=7A9CF94D284EFDF0BFA48BFA728A1592F81CDA99358317E3BED1AA5347DB0B8DB7B2E2C0F476D2SAZ5M" TargetMode="External"/><Relationship Id="rId24" Type="http://schemas.openxmlformats.org/officeDocument/2006/relationships/hyperlink" Target="consultantplus://offline/ref=7A9CF94D284EFDF0BFA48BFA728A1592F81CDA99348317E3BED1AA5347DB0B8DB7B2E2C0F477D2SAZ5M" TargetMode="External"/><Relationship Id="rId25" Type="http://schemas.openxmlformats.org/officeDocument/2006/relationships/hyperlink" Target="consultantplus://offline/ref=7A9CF94D284EFDF0BFA48BFA728A1592F81CDA99348317E3BED1AA5347DB0B8DB7B2E2C0F477D1SAZ6M" TargetMode="External"/><Relationship Id="rId26" Type="http://schemas.openxmlformats.org/officeDocument/2006/relationships/hyperlink" Target="consultantplus://offline/ref=7A9CF94D284EFDF0BFA48BFA728A1592F81CDA99348317E3BED1AA5347DB0B8DB7B2E2C0F477D1SAZ5M" TargetMode="External"/><Relationship Id="rId27" Type="http://schemas.openxmlformats.org/officeDocument/2006/relationships/hyperlink" Target="consultantplus://offline/ref=7A9CF94D284EFDF0BFA48BFA728A1592F01FDB963B884AE9B688A65140D4549AB0FBEEC1F477D3AFSDZCM" TargetMode="External"/><Relationship Id="rId28" Type="http://schemas.openxmlformats.org/officeDocument/2006/relationships/hyperlink" Target="consultantplus://offline/ref=7A9CF94D284EFDF0BFA48BFA728A1592F81CDA99348317E3BED1AA5347DB0B8DB7B2E2C0F477D5SAZ6M" TargetMode="External"/><Relationship Id="rId29" Type="http://schemas.openxmlformats.org/officeDocument/2006/relationships/hyperlink" Target="consultantplus://offline/ref=7A9CF94D284EFDF0BFA48BFA728A1592F01DD9993A8D4AE9B688A65140D4549AB0FBEEC1F477D2A2SDZEM" TargetMode="External"/><Relationship Id="rId73" Type="http://schemas.openxmlformats.org/officeDocument/2006/relationships/hyperlink" Target="consultantplus://offline/ref=7A9CF94D284EFDF0BFA48BFA728A1592F01CDE953D884AE9B688A65140D4549AB0FBEEC1F477D3A4SDZDM" TargetMode="External"/><Relationship Id="rId74" Type="http://schemas.openxmlformats.org/officeDocument/2006/relationships/hyperlink" Target="consultantplus://offline/ref=7A9CF94D284EFDF0BFA48BFA728A1592F01EDE903C804AE9B688A65140SDZ4M" TargetMode="External"/><Relationship Id="rId75" Type="http://schemas.openxmlformats.org/officeDocument/2006/relationships/hyperlink" Target="consultantplus://offline/ref=7A9CF94D284EFDF0BFA48BFA728A1592F01CDE94348C4AE9B688A65140D4549AB0FBEEC1F477D3A6SDZ5M" TargetMode="External"/><Relationship Id="rId76" Type="http://schemas.openxmlformats.org/officeDocument/2006/relationships/fontTable" Target="fontTable.xml"/><Relationship Id="rId77" Type="http://schemas.openxmlformats.org/officeDocument/2006/relationships/theme" Target="theme/theme1.xml"/><Relationship Id="rId60" Type="http://schemas.openxmlformats.org/officeDocument/2006/relationships/hyperlink" Target="consultantplus://offline/ref=7A9CF94D284EFDF0BFA48BFA728A1592F01DDC953A884AE9B688A65140D4549AB0FBEEC1F477D3A5SDZ4M" TargetMode="External"/><Relationship Id="rId61" Type="http://schemas.openxmlformats.org/officeDocument/2006/relationships/hyperlink" Target="consultantplus://offline/ref=7A9CF94D284EFDF0BFA48BFA728A1592F01CDE94348C4AE9B688A65140D4549AB0FBEEC1F477D3A5SDZBM" TargetMode="External"/><Relationship Id="rId62" Type="http://schemas.openxmlformats.org/officeDocument/2006/relationships/hyperlink" Target="consultantplus://offline/ref=7A9CF94D284EFDF0BFA48BFA728A1592F01CDE94348C4AE9B688A65140D4549AB0FBEEC1F477D3A5SDZBM" TargetMode="External"/><Relationship Id="rId10" Type="http://schemas.openxmlformats.org/officeDocument/2006/relationships/hyperlink" Target="consultantplus://offline/ref=7A9CF94D284EFDF0BFA48BFA728A1592F01CDA95388B4AE9B688A65140D4549AB0FBEEC1F477D3AFSDZ8M" TargetMode="External"/><Relationship Id="rId11" Type="http://schemas.openxmlformats.org/officeDocument/2006/relationships/hyperlink" Target="consultantplus://offline/ref=7A9CF94D284EFDF0BFA48BFA728A1592F01CDE953D884AE9B688A65140D4549AB0FBEEC1F477D3A4SDZDM" TargetMode="External"/><Relationship Id="rId12" Type="http://schemas.openxmlformats.org/officeDocument/2006/relationships/hyperlink" Target="consultantplus://offline/ref=7A9CF94D284EFDF0BFA48BFA728A1592F81BDF94358317E3BED1AA5347DB0B8DB7B2E2C0F471D5SA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8458</Words>
  <Characters>48212</Characters>
  <Application>Microsoft Macintosh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AlexeyShchedrov</cp:lastModifiedBy>
  <cp:revision>2</cp:revision>
  <dcterms:created xsi:type="dcterms:W3CDTF">2015-06-25T13:33:00Z</dcterms:created>
  <dcterms:modified xsi:type="dcterms:W3CDTF">2015-06-25T13:33:00Z</dcterms:modified>
</cp:coreProperties>
</file>