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C9" w:rsidRDefault="00236E2F">
      <w:proofErr w:type="gramStart"/>
      <w:r>
        <w:rPr>
          <w:rFonts w:ascii="PTF55F-webfont" w:hAnsi="PTF55F-webfont"/>
          <w:color w:val="000000"/>
          <w:sz w:val="23"/>
          <w:szCs w:val="23"/>
        </w:rPr>
        <w:t xml:space="preserve">В соответствии с подпунктом "ж" пункта 1 Указа Президента РФ от 29 декабря 2022 г. </w:t>
      </w:r>
      <w:proofErr w:type="gramEnd"/>
      <w:r>
        <w:rPr>
          <w:rFonts w:ascii="PTF55F-webfont" w:hAnsi="PTF55F-webfont"/>
          <w:color w:val="000000"/>
          <w:sz w:val="23"/>
          <w:szCs w:val="23"/>
        </w:rPr>
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 и предоставление таких сведений общероссийским средствам массовой информации для оп</w:t>
      </w:r>
      <w:r>
        <w:rPr>
          <w:rFonts w:ascii="PTF55F-webfont" w:hAnsi="PTF55F-webfont"/>
          <w:color w:val="000000"/>
          <w:sz w:val="23"/>
          <w:szCs w:val="23"/>
        </w:rPr>
        <w:t xml:space="preserve">убликования не осуществляются. 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</w:r>
      <w:bookmarkStart w:id="0" w:name="_GoBack"/>
      <w:bookmarkEnd w:id="0"/>
    </w:p>
    <w:sectPr w:rsidR="0089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2F"/>
    <w:rsid w:val="00236E2F"/>
    <w:rsid w:val="008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E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города Котельники</dc:creator>
  <cp:lastModifiedBy>КСП города Котельники</cp:lastModifiedBy>
  <cp:revision>1</cp:revision>
  <dcterms:created xsi:type="dcterms:W3CDTF">2023-12-13T12:18:00Z</dcterms:created>
  <dcterms:modified xsi:type="dcterms:W3CDTF">2023-12-13T12:19:00Z</dcterms:modified>
</cp:coreProperties>
</file>