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F" w:rsidRDefault="00792A6F" w:rsidP="00792A6F">
      <w:pPr>
        <w:jc w:val="center"/>
        <w:rPr>
          <w:b/>
          <w:i/>
          <w:sz w:val="32"/>
          <w:szCs w:val="32"/>
        </w:rPr>
      </w:pPr>
      <w:r w:rsidRPr="00DB7192">
        <w:rPr>
          <w:b/>
          <w:i/>
          <w:sz w:val="32"/>
          <w:szCs w:val="32"/>
        </w:rPr>
        <w:t>За 201</w:t>
      </w:r>
      <w:r w:rsidR="007D74DA">
        <w:rPr>
          <w:b/>
          <w:i/>
          <w:sz w:val="32"/>
          <w:szCs w:val="32"/>
        </w:rPr>
        <w:t>7</w:t>
      </w:r>
      <w:r w:rsidRPr="00DB7192">
        <w:rPr>
          <w:b/>
          <w:i/>
          <w:sz w:val="32"/>
          <w:szCs w:val="32"/>
        </w:rPr>
        <w:t xml:space="preserve"> год</w:t>
      </w:r>
      <w:r w:rsidR="007F0E36">
        <w:rPr>
          <w:b/>
          <w:i/>
          <w:sz w:val="32"/>
          <w:szCs w:val="32"/>
        </w:rPr>
        <w:t xml:space="preserve"> </w:t>
      </w:r>
    </w:p>
    <w:p w:rsidR="00DB7192" w:rsidRPr="00DB7192" w:rsidRDefault="00DB7192" w:rsidP="00792A6F">
      <w:pPr>
        <w:jc w:val="center"/>
        <w:rPr>
          <w:b/>
          <w:i/>
          <w:sz w:val="32"/>
          <w:szCs w:val="32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3544"/>
        <w:gridCol w:w="5812"/>
      </w:tblGrid>
      <w:tr w:rsidR="00792A6F" w:rsidRPr="00792A6F" w:rsidTr="00792A6F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 xml:space="preserve">№ </w:t>
            </w:r>
            <w:proofErr w:type="gramStart"/>
            <w:r w:rsidRPr="00792A6F">
              <w:rPr>
                <w:b/>
              </w:rPr>
              <w:t>п</w:t>
            </w:r>
            <w:proofErr w:type="gramEnd"/>
            <w:r w:rsidRPr="00792A6F">
              <w:rPr>
                <w:b/>
              </w:rPr>
              <w:t>/п</w:t>
            </w:r>
          </w:p>
        </w:tc>
        <w:tc>
          <w:tcPr>
            <w:tcW w:w="5528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Наименование контрольного мероприятия</w:t>
            </w:r>
          </w:p>
        </w:tc>
        <w:tc>
          <w:tcPr>
            <w:tcW w:w="3544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Объект проверки</w:t>
            </w:r>
          </w:p>
        </w:tc>
        <w:tc>
          <w:tcPr>
            <w:tcW w:w="5812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Результаты рассмотрения представлений, предписаний</w:t>
            </w:r>
          </w:p>
        </w:tc>
      </w:tr>
      <w:tr w:rsidR="007331AE" w:rsidRPr="007331AE" w:rsidTr="00CA7624">
        <w:tc>
          <w:tcPr>
            <w:tcW w:w="15735" w:type="dxa"/>
            <w:gridSpan w:val="4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>Мероприятия, проведенные в текущем календарном году</w:t>
            </w:r>
          </w:p>
        </w:tc>
      </w:tr>
      <w:tr w:rsidR="007D74DA" w:rsidTr="00792A6F">
        <w:tc>
          <w:tcPr>
            <w:tcW w:w="851" w:type="dxa"/>
          </w:tcPr>
          <w:p w:rsidR="007D74DA" w:rsidRPr="00792A6F" w:rsidRDefault="007D74DA" w:rsidP="00792A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</w:tcPr>
          <w:p w:rsidR="007D74DA" w:rsidRPr="007331AE" w:rsidRDefault="007D74DA" w:rsidP="00792A6F">
            <w:pPr>
              <w:jc w:val="both"/>
            </w:pPr>
            <w:r w:rsidRPr="007D74DA">
              <w:t xml:space="preserve">Проверка </w:t>
            </w:r>
            <w:proofErr w:type="gramStart"/>
            <w:r w:rsidRPr="007D74DA">
              <w:t>правильности расходования средств бюджета городского округа</w:t>
            </w:r>
            <w:proofErr w:type="gramEnd"/>
            <w:r w:rsidRPr="007D74DA">
              <w:t xml:space="preserve"> Котельники, выделенных в 2015-2016 годах Муниципальному автономному дошкольному образовательному учреждению детский сад «Маргаритка» городского округа Котельники Московской области</w:t>
            </w:r>
          </w:p>
        </w:tc>
        <w:tc>
          <w:tcPr>
            <w:tcW w:w="3544" w:type="dxa"/>
          </w:tcPr>
          <w:p w:rsidR="007D74DA" w:rsidRPr="007331AE" w:rsidRDefault="007D74DA" w:rsidP="00DB7192">
            <w:pPr>
              <w:jc w:val="center"/>
            </w:pPr>
            <w:r w:rsidRPr="007D74DA">
              <w:t>МАДОУ д/с «Маргаритка»</w:t>
            </w:r>
          </w:p>
        </w:tc>
        <w:tc>
          <w:tcPr>
            <w:tcW w:w="5812" w:type="dxa"/>
          </w:tcPr>
          <w:p w:rsidR="007D74DA" w:rsidRDefault="007D74DA" w:rsidP="007331AE">
            <w:pPr>
              <w:jc w:val="both"/>
            </w:pPr>
            <w:r>
              <w:t>Представление № 1 от 02.02.2017 снято с контроля Контрольно-счетной палаты</w:t>
            </w:r>
            <w:r w:rsidR="00E46F3B">
              <w:t>.</w:t>
            </w:r>
          </w:p>
        </w:tc>
      </w:tr>
      <w:tr w:rsidR="007D74DA" w:rsidTr="00792A6F">
        <w:tc>
          <w:tcPr>
            <w:tcW w:w="851" w:type="dxa"/>
          </w:tcPr>
          <w:p w:rsidR="007D74DA" w:rsidRPr="00792A6F" w:rsidRDefault="007D74DA" w:rsidP="00792A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</w:tcPr>
          <w:p w:rsidR="007D74DA" w:rsidRPr="007331AE" w:rsidRDefault="007D74DA" w:rsidP="007D74DA">
            <w:pPr>
              <w:jc w:val="both"/>
            </w:pPr>
            <w:r>
              <w:t>Проверка финансово-хозяйственной деятельности Муниципального бюджетного дошкольного образовательного учреждения детский сад комбинированного вида «Светлячок» в целях определения законности, эффективности (экономности и результативности) использования средств городского округа Котельники, выделенных в 2016 году, включая аудит в сфере закупок</w:t>
            </w:r>
          </w:p>
        </w:tc>
        <w:tc>
          <w:tcPr>
            <w:tcW w:w="3544" w:type="dxa"/>
          </w:tcPr>
          <w:p w:rsidR="007D74DA" w:rsidRPr="007331AE" w:rsidRDefault="007D74DA" w:rsidP="00DB7192">
            <w:pPr>
              <w:jc w:val="center"/>
            </w:pPr>
            <w:r w:rsidRPr="007D74DA">
              <w:t>МБДОУ д/с «Светлячок»</w:t>
            </w:r>
          </w:p>
        </w:tc>
        <w:tc>
          <w:tcPr>
            <w:tcW w:w="5812" w:type="dxa"/>
          </w:tcPr>
          <w:p w:rsidR="00121144" w:rsidRPr="007F0E36" w:rsidRDefault="007D74DA" w:rsidP="00121144">
            <w:pPr>
              <w:jc w:val="both"/>
            </w:pPr>
            <w:r w:rsidRPr="007F0E36">
              <w:t xml:space="preserve">Представление № 2 от 05.04.2017 </w:t>
            </w:r>
            <w:r w:rsidRPr="007F0E36">
              <w:rPr>
                <w:u w:val="single"/>
              </w:rPr>
              <w:t>находится на контроле</w:t>
            </w:r>
            <w:r w:rsidRPr="007F0E36">
              <w:t xml:space="preserve"> Контрольно-счетной палаты</w:t>
            </w:r>
            <w:r w:rsidR="00121144" w:rsidRPr="007F0E36">
              <w:t>.</w:t>
            </w:r>
          </w:p>
          <w:p w:rsidR="00121144" w:rsidRDefault="00121144" w:rsidP="00121144">
            <w:pPr>
              <w:jc w:val="both"/>
            </w:pPr>
            <w:r>
              <w:t xml:space="preserve">Возмещено в местный бюджет </w:t>
            </w:r>
            <w:r w:rsidR="007F0E36">
              <w:t>470</w:t>
            </w:r>
            <w:r>
              <w:t>,9 тыс. руб.</w:t>
            </w:r>
          </w:p>
          <w:p w:rsidR="00121144" w:rsidRDefault="00121144" w:rsidP="00121144">
            <w:pPr>
              <w:jc w:val="both"/>
            </w:pPr>
            <w:r>
              <w:t>По результатам контр</w:t>
            </w:r>
            <w:r w:rsidR="007F0E36">
              <w:t>ольного мероприятия направлено 1</w:t>
            </w:r>
            <w:r>
              <w:t xml:space="preserve"> обращени</w:t>
            </w:r>
            <w:r w:rsidR="007F0E36">
              <w:t>е</w:t>
            </w:r>
            <w:r>
              <w:t xml:space="preserve"> в Главное контрольное управление Московской области для возбуждения дел</w:t>
            </w:r>
            <w:r w:rsidR="007F0E36">
              <w:t>а</w:t>
            </w:r>
            <w:r>
              <w:t xml:space="preserve"> об административн</w:t>
            </w:r>
            <w:r w:rsidR="007F0E36">
              <w:t>ом правонарушении</w:t>
            </w:r>
            <w:r>
              <w:t>, в соответствии с их компетенцией.</w:t>
            </w:r>
          </w:p>
          <w:p w:rsidR="007D74DA" w:rsidRDefault="007D74DA" w:rsidP="007D74DA">
            <w:pPr>
              <w:jc w:val="both"/>
            </w:pPr>
          </w:p>
        </w:tc>
      </w:tr>
      <w:tr w:rsidR="007D74DA" w:rsidTr="00792A6F">
        <w:tc>
          <w:tcPr>
            <w:tcW w:w="851" w:type="dxa"/>
          </w:tcPr>
          <w:p w:rsidR="007D74DA" w:rsidRPr="00792A6F" w:rsidRDefault="007D74DA" w:rsidP="00792A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</w:tcPr>
          <w:p w:rsidR="007D74DA" w:rsidRPr="007331AE" w:rsidRDefault="007D74DA" w:rsidP="00792A6F">
            <w:pPr>
              <w:jc w:val="both"/>
            </w:pPr>
            <w:r w:rsidRPr="007D74DA">
              <w:t>Проверка финансово-хозяйственной деятельности муниципального автономного дошкольного образовательного учреждения детский сад «Аленка»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2016 году и истекшем периоде 2017 года, включая аудит в сфере закупок</w:t>
            </w:r>
          </w:p>
        </w:tc>
        <w:tc>
          <w:tcPr>
            <w:tcW w:w="3544" w:type="dxa"/>
          </w:tcPr>
          <w:p w:rsidR="007D74DA" w:rsidRPr="007331AE" w:rsidRDefault="007D74DA" w:rsidP="00DB7192">
            <w:pPr>
              <w:jc w:val="center"/>
            </w:pPr>
            <w:r w:rsidRPr="007D74DA">
              <w:t>МАДОУ д/с «Аленка»</w:t>
            </w:r>
          </w:p>
        </w:tc>
        <w:tc>
          <w:tcPr>
            <w:tcW w:w="5812" w:type="dxa"/>
          </w:tcPr>
          <w:p w:rsidR="007D74DA" w:rsidRDefault="007D74DA" w:rsidP="007D74DA">
            <w:pPr>
              <w:jc w:val="both"/>
            </w:pPr>
            <w:r w:rsidRPr="00824F63">
              <w:t xml:space="preserve">Представление № 3 от 14.06.2017 </w:t>
            </w:r>
            <w:r w:rsidRPr="00824F63">
              <w:rPr>
                <w:u w:val="single"/>
              </w:rPr>
              <w:t>находится на контроле</w:t>
            </w:r>
            <w:r w:rsidRPr="00824F63">
              <w:t xml:space="preserve"> Контрольно-счетной палаты</w:t>
            </w:r>
            <w:r w:rsidR="00824F63" w:rsidRPr="00824F63">
              <w:t>.</w:t>
            </w:r>
          </w:p>
          <w:p w:rsidR="00824F63" w:rsidRDefault="00824F63" w:rsidP="00824F63">
            <w:pPr>
              <w:jc w:val="both"/>
            </w:pPr>
            <w:r>
              <w:t>Возмещено в мест</w:t>
            </w:r>
            <w:r w:rsidR="00680FC7">
              <w:t>ный бюджет 492,1 тыс. руб.</w:t>
            </w:r>
            <w:bookmarkStart w:id="0" w:name="_GoBack"/>
            <w:bookmarkEnd w:id="0"/>
          </w:p>
          <w:p w:rsidR="00824F63" w:rsidRDefault="00824F63" w:rsidP="007D74DA">
            <w:pPr>
              <w:jc w:val="both"/>
            </w:pPr>
          </w:p>
        </w:tc>
      </w:tr>
      <w:tr w:rsidR="007D74DA" w:rsidTr="00792A6F">
        <w:tc>
          <w:tcPr>
            <w:tcW w:w="851" w:type="dxa"/>
          </w:tcPr>
          <w:p w:rsidR="007D74DA" w:rsidRPr="00792A6F" w:rsidRDefault="007D74DA" w:rsidP="00792A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7D74DA" w:rsidRPr="007331AE" w:rsidRDefault="007D74DA" w:rsidP="00792A6F">
            <w:pPr>
              <w:jc w:val="both"/>
            </w:pPr>
            <w:proofErr w:type="gramStart"/>
            <w:r w:rsidRPr="007D74DA">
              <w:t>Контроль за</w:t>
            </w:r>
            <w:proofErr w:type="gramEnd"/>
            <w:r w:rsidRPr="007D74DA">
              <w:t xml:space="preserve"> использованием средств бюджета городского округа Котельники, в части средств выделенных на строительство водопровода для транспортировки московской водопроводной воды в город Котельники Московской области с реконструкцией водозаборного узла</w:t>
            </w:r>
          </w:p>
        </w:tc>
        <w:tc>
          <w:tcPr>
            <w:tcW w:w="3544" w:type="dxa"/>
          </w:tcPr>
          <w:p w:rsidR="007D74DA" w:rsidRPr="007331AE" w:rsidRDefault="007D74DA" w:rsidP="00DB7192">
            <w:pPr>
              <w:jc w:val="center"/>
            </w:pPr>
            <w:r w:rsidRPr="007331AE">
              <w:t>Администрация городского округа Котельники Московской области</w:t>
            </w:r>
          </w:p>
        </w:tc>
        <w:tc>
          <w:tcPr>
            <w:tcW w:w="5812" w:type="dxa"/>
          </w:tcPr>
          <w:p w:rsidR="007D74DA" w:rsidRDefault="007D74DA" w:rsidP="007D74DA">
            <w:pPr>
              <w:jc w:val="both"/>
            </w:pPr>
            <w:r w:rsidRPr="00DB7192">
              <w:t xml:space="preserve">Представление № </w:t>
            </w:r>
            <w:r>
              <w:t>4 от 01.11.2017</w:t>
            </w:r>
            <w:r w:rsidRPr="00DB7192">
              <w:t xml:space="preserve"> </w:t>
            </w:r>
            <w:r>
              <w:t>снято с контроля Контрольно-счетной палаты</w:t>
            </w:r>
            <w:r w:rsidR="00E46F3B">
              <w:t>.</w:t>
            </w:r>
          </w:p>
        </w:tc>
      </w:tr>
      <w:tr w:rsidR="007D74DA" w:rsidTr="00792A6F">
        <w:tc>
          <w:tcPr>
            <w:tcW w:w="851" w:type="dxa"/>
          </w:tcPr>
          <w:p w:rsidR="007D74DA" w:rsidRDefault="007D74DA" w:rsidP="00792A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528" w:type="dxa"/>
          </w:tcPr>
          <w:p w:rsidR="007D74DA" w:rsidRPr="007D74DA" w:rsidRDefault="00121144" w:rsidP="00792A6F">
            <w:pPr>
              <w:jc w:val="both"/>
            </w:pPr>
            <w:r w:rsidRPr="00121144">
              <w:t>Аудит расходования средств, направленных на осуществление полномочий в области безопасности и правоохранительной деятельности в 2016 году и 9 месяцев 2017 года, в том числе средств на создание, развитие и содержание Единой дежурно-диспетчерской службы «Служба 112», включая аудит в сфере закупок</w:t>
            </w:r>
          </w:p>
        </w:tc>
        <w:tc>
          <w:tcPr>
            <w:tcW w:w="3544" w:type="dxa"/>
          </w:tcPr>
          <w:p w:rsidR="007D74DA" w:rsidRPr="007331AE" w:rsidRDefault="00121144" w:rsidP="00DB7192">
            <w:pPr>
              <w:jc w:val="center"/>
            </w:pPr>
            <w:r w:rsidRPr="00121144">
              <w:t>МКУ «ЕДДС Котельники»</w:t>
            </w:r>
          </w:p>
        </w:tc>
        <w:tc>
          <w:tcPr>
            <w:tcW w:w="5812" w:type="dxa"/>
          </w:tcPr>
          <w:p w:rsidR="00121144" w:rsidRDefault="00121144" w:rsidP="00121144">
            <w:pPr>
              <w:jc w:val="both"/>
            </w:pPr>
            <w:r w:rsidRPr="00DB7192">
              <w:t xml:space="preserve">Представление № </w:t>
            </w:r>
            <w:r>
              <w:t>1 от 16.01.2018</w:t>
            </w:r>
            <w:r w:rsidRPr="00DB7192">
              <w:t xml:space="preserve"> </w:t>
            </w:r>
            <w:r w:rsidRPr="00E46F3B">
              <w:rPr>
                <w:u w:val="single"/>
              </w:rPr>
              <w:t>находится на контроле</w:t>
            </w:r>
            <w:r w:rsidRPr="00121144">
              <w:t xml:space="preserve"> Контрольно-счетной палаты</w:t>
            </w:r>
            <w:r>
              <w:t>.</w:t>
            </w:r>
          </w:p>
          <w:p w:rsidR="00121144" w:rsidRDefault="00121144" w:rsidP="00121144">
            <w:pPr>
              <w:jc w:val="both"/>
            </w:pPr>
            <w:r>
              <w:t>Составлены протоколы об административном правонарушении:</w:t>
            </w:r>
          </w:p>
          <w:p w:rsidR="00121144" w:rsidRDefault="00121144" w:rsidP="00121144">
            <w:pPr>
              <w:jc w:val="both"/>
            </w:pPr>
            <w:r>
              <w:t xml:space="preserve"> - в отношении директора </w:t>
            </w:r>
            <w:r w:rsidRPr="00121144">
              <w:t>МКУ «ЕДДС Котельники»</w:t>
            </w:r>
            <w:r>
              <w:t xml:space="preserve"> по ст. 15.1</w:t>
            </w:r>
            <w:r w:rsidR="00E46F3B">
              <w:t>5.10</w:t>
            </w:r>
            <w:r>
              <w:t xml:space="preserve"> КоАП РФ;</w:t>
            </w:r>
          </w:p>
          <w:p w:rsidR="00121144" w:rsidRDefault="00121144" w:rsidP="00121144">
            <w:pPr>
              <w:jc w:val="both"/>
            </w:pPr>
            <w:r>
              <w:t xml:space="preserve">- в отношении </w:t>
            </w:r>
            <w:r w:rsidR="00E46F3B" w:rsidRPr="00E46F3B">
              <w:t>главного бухгалтера</w:t>
            </w:r>
            <w:r>
              <w:t xml:space="preserve"> </w:t>
            </w:r>
            <w:r w:rsidRPr="00121144">
              <w:t>МКУ «ЕДДС Котельники»</w:t>
            </w:r>
            <w:r>
              <w:t xml:space="preserve"> по ст. 15.1</w:t>
            </w:r>
            <w:r w:rsidR="00E46F3B">
              <w:t>5.7</w:t>
            </w:r>
            <w:r>
              <w:t xml:space="preserve"> КоАП РФ;</w:t>
            </w:r>
          </w:p>
          <w:p w:rsidR="007D74DA" w:rsidRDefault="00121144" w:rsidP="00121144">
            <w:pPr>
              <w:jc w:val="both"/>
            </w:pPr>
            <w:r>
              <w:t xml:space="preserve">- в отношении главного бухгалтера </w:t>
            </w:r>
            <w:r w:rsidRPr="00121144">
              <w:t>МКУ «ЕДДС Котельники»</w:t>
            </w:r>
            <w:r>
              <w:t xml:space="preserve"> по </w:t>
            </w:r>
            <w:r w:rsidR="00E46F3B">
              <w:t xml:space="preserve">ч. 1 </w:t>
            </w:r>
            <w:r>
              <w:t>ст. 15.1</w:t>
            </w:r>
            <w:r w:rsidR="00E46F3B">
              <w:t>1</w:t>
            </w:r>
            <w:r>
              <w:t xml:space="preserve"> КоАП РФ.</w:t>
            </w:r>
          </w:p>
          <w:p w:rsidR="00E46F3B" w:rsidRDefault="00E46F3B" w:rsidP="00121144">
            <w:pPr>
              <w:jc w:val="both"/>
            </w:pPr>
            <w:r>
              <w:t>По результатам контрольного мероприятия направлено 1 обращение в Главное контрольное управление Московской области для возбуждения дела об административном правонарушении, в соответствии с их компетенцией.</w:t>
            </w:r>
          </w:p>
        </w:tc>
      </w:tr>
      <w:tr w:rsidR="00E46F3B" w:rsidTr="00EE26E8">
        <w:tc>
          <w:tcPr>
            <w:tcW w:w="15735" w:type="dxa"/>
            <w:gridSpan w:val="4"/>
          </w:tcPr>
          <w:p w:rsidR="00E46F3B" w:rsidRPr="00DB7192" w:rsidRDefault="00E46F3B" w:rsidP="00E46F3B">
            <w:pPr>
              <w:jc w:val="center"/>
            </w:pPr>
            <w:r w:rsidRPr="00E46F3B">
              <w:rPr>
                <w:i/>
              </w:rPr>
              <w:t>Мероприятия, проведенные в отчетном календарном году</w:t>
            </w:r>
            <w:r>
              <w:rPr>
                <w:i/>
              </w:rPr>
              <w:t xml:space="preserve"> (2016 г</w:t>
            </w:r>
            <w:r w:rsidRPr="00E46F3B">
              <w:rPr>
                <w:i/>
              </w:rPr>
              <w:t>од)</w:t>
            </w:r>
          </w:p>
        </w:tc>
      </w:tr>
      <w:tr w:rsidR="00792A6F" w:rsidTr="00792A6F">
        <w:tc>
          <w:tcPr>
            <w:tcW w:w="851" w:type="dxa"/>
          </w:tcPr>
          <w:p w:rsidR="00792A6F" w:rsidRPr="00792A6F" w:rsidRDefault="00E46F3B" w:rsidP="00792A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28" w:type="dxa"/>
          </w:tcPr>
          <w:p w:rsidR="00792A6F" w:rsidRDefault="007331AE" w:rsidP="00792A6F">
            <w:pPr>
              <w:jc w:val="both"/>
            </w:pPr>
            <w:r w:rsidRPr="007331AE">
              <w:t>Проверка законности и аудит эффективности использования в 2015 году средств бюджета городского округа Котельники на реализацию муниципальной программы «Спорт в городском округе Котельники Московской области на 2014-2018 годы»</w:t>
            </w:r>
          </w:p>
        </w:tc>
        <w:tc>
          <w:tcPr>
            <w:tcW w:w="3544" w:type="dxa"/>
          </w:tcPr>
          <w:p w:rsidR="00792A6F" w:rsidRDefault="007331AE" w:rsidP="00792A6F">
            <w:pPr>
              <w:jc w:val="center"/>
            </w:pPr>
            <w:r w:rsidRPr="007331AE">
              <w:t>Администрация городского округа Котельники Московской области</w:t>
            </w:r>
          </w:p>
        </w:tc>
        <w:tc>
          <w:tcPr>
            <w:tcW w:w="5812" w:type="dxa"/>
          </w:tcPr>
          <w:p w:rsidR="00792A6F" w:rsidRDefault="00DB7192" w:rsidP="00DB7192">
            <w:pPr>
              <w:jc w:val="both"/>
            </w:pPr>
            <w:r w:rsidRPr="00DB7192">
              <w:t xml:space="preserve">Представление № </w:t>
            </w:r>
            <w:r w:rsidR="007331AE">
              <w:t>2 от 28.06.2016</w:t>
            </w:r>
            <w:r w:rsidRPr="00DB7192">
              <w:t xml:space="preserve"> </w:t>
            </w:r>
            <w:r w:rsidR="00E46F3B" w:rsidRPr="00E46F3B">
              <w:t>снято с контроля Контрольно-счетной палаты</w:t>
            </w:r>
            <w:r w:rsidR="00E46F3B">
              <w:t>.</w:t>
            </w:r>
          </w:p>
        </w:tc>
      </w:tr>
      <w:tr w:rsidR="00792A6F" w:rsidTr="00792A6F">
        <w:tc>
          <w:tcPr>
            <w:tcW w:w="851" w:type="dxa"/>
          </w:tcPr>
          <w:p w:rsidR="00792A6F" w:rsidRPr="00792A6F" w:rsidRDefault="00E46F3B" w:rsidP="00792A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8" w:type="dxa"/>
          </w:tcPr>
          <w:p w:rsidR="00792A6F" w:rsidRDefault="000F5035" w:rsidP="00792A6F">
            <w:pPr>
              <w:tabs>
                <w:tab w:val="left" w:pos="1815"/>
              </w:tabs>
              <w:jc w:val="both"/>
            </w:pPr>
            <w:r w:rsidRPr="000F5035">
              <w:t>Проверка финансово-хозяйственной деятельности Муниципального бюджетного дошкольного образовательного учреждения детский сад комбинированного вида «Семицветик» в целях определения законности, эффективности (экономности и результативности) использования средств городского округа Котельники, выделенных в 2015 году и I полугодии 2016 года, включая аудит в сфере закупок</w:t>
            </w:r>
          </w:p>
        </w:tc>
        <w:tc>
          <w:tcPr>
            <w:tcW w:w="3544" w:type="dxa"/>
          </w:tcPr>
          <w:p w:rsidR="00792A6F" w:rsidRDefault="000F5035" w:rsidP="00792A6F">
            <w:pPr>
              <w:jc w:val="center"/>
            </w:pPr>
            <w:r w:rsidRPr="000F5035">
              <w:t>МБДОУ д/с «Семицветик»</w:t>
            </w:r>
          </w:p>
        </w:tc>
        <w:tc>
          <w:tcPr>
            <w:tcW w:w="5812" w:type="dxa"/>
          </w:tcPr>
          <w:p w:rsidR="00792A6F" w:rsidRDefault="00DB7192" w:rsidP="000F5035">
            <w:pPr>
              <w:jc w:val="both"/>
            </w:pPr>
            <w:r w:rsidRPr="00DB7192">
              <w:t xml:space="preserve">Представление № </w:t>
            </w:r>
            <w:r>
              <w:t xml:space="preserve">4 от </w:t>
            </w:r>
            <w:r w:rsidR="000F5035">
              <w:t>17.10.2016</w:t>
            </w:r>
            <w:r w:rsidRPr="00DB7192">
              <w:t xml:space="preserve"> </w:t>
            </w:r>
            <w:r w:rsidR="00E46F3B" w:rsidRPr="00E46F3B">
              <w:t>снято с контроля Контрольно-счетной палаты</w:t>
            </w:r>
            <w:r w:rsidR="00E46F3B">
              <w:t>.</w:t>
            </w:r>
          </w:p>
          <w:p w:rsidR="00E46F3B" w:rsidRDefault="00E46F3B" w:rsidP="00094613">
            <w:pPr>
              <w:jc w:val="both"/>
            </w:pPr>
            <w:r w:rsidRPr="00094613">
              <w:t xml:space="preserve">Возмещено в местный бюджет 444,3 тыс. руб., из них в 2017 году </w:t>
            </w:r>
            <w:r w:rsidR="00094613" w:rsidRPr="00094613">
              <w:t>444,3</w:t>
            </w:r>
            <w:r w:rsidRPr="00094613">
              <w:t xml:space="preserve"> тыс. руб.</w:t>
            </w:r>
          </w:p>
        </w:tc>
      </w:tr>
      <w:tr w:rsidR="000F5035" w:rsidTr="00792A6F">
        <w:tc>
          <w:tcPr>
            <w:tcW w:w="851" w:type="dxa"/>
          </w:tcPr>
          <w:p w:rsidR="000F5035" w:rsidRPr="00792A6F" w:rsidRDefault="00E46F3B" w:rsidP="00792A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8" w:type="dxa"/>
          </w:tcPr>
          <w:p w:rsidR="000F5035" w:rsidRPr="000F5035" w:rsidRDefault="000F5035" w:rsidP="00792A6F">
            <w:pPr>
              <w:tabs>
                <w:tab w:val="left" w:pos="1815"/>
              </w:tabs>
              <w:jc w:val="both"/>
            </w:pPr>
            <w:r w:rsidRPr="000F5035">
              <w:t xml:space="preserve">Аудит в сфере закупок муниципальных бюджетных общеобразовательных учреждений за 2015 год и истекший период 2016 года, в рамках исполнения требований Федерального закона от 05.04.2013 №44-ФЗ «О контрактной системе в </w:t>
            </w:r>
            <w:r w:rsidRPr="000F5035"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</w:tcPr>
          <w:p w:rsidR="000F5035" w:rsidRPr="000F5035" w:rsidRDefault="000F5035" w:rsidP="00792A6F">
            <w:pPr>
              <w:jc w:val="center"/>
            </w:pPr>
            <w:r w:rsidRPr="000F5035">
              <w:lastRenderedPageBreak/>
              <w:t>МБОУ КСОШ № 1</w:t>
            </w:r>
          </w:p>
          <w:p w:rsidR="000F5035" w:rsidRDefault="000F5035" w:rsidP="000F5035">
            <w:pPr>
              <w:jc w:val="center"/>
            </w:pPr>
            <w:r w:rsidRPr="000F5035">
              <w:t>МБОУ КСОШ № 2</w:t>
            </w:r>
          </w:p>
          <w:p w:rsidR="000F5035" w:rsidRPr="000F5035" w:rsidRDefault="000F5035" w:rsidP="000F5035">
            <w:pPr>
              <w:jc w:val="center"/>
            </w:pPr>
            <w:r w:rsidRPr="000F5035">
              <w:t>МБОУ КСОШ № 3</w:t>
            </w:r>
          </w:p>
        </w:tc>
        <w:tc>
          <w:tcPr>
            <w:tcW w:w="5812" w:type="dxa"/>
          </w:tcPr>
          <w:p w:rsidR="000F5035" w:rsidRDefault="000F5035" w:rsidP="000F5035">
            <w:pPr>
              <w:jc w:val="both"/>
            </w:pPr>
            <w:r w:rsidRPr="000F5035">
              <w:t xml:space="preserve">Представление № </w:t>
            </w:r>
            <w:r>
              <w:t>5</w:t>
            </w:r>
            <w:r w:rsidRPr="000F5035">
              <w:t xml:space="preserve"> от 27.12.2016 </w:t>
            </w:r>
            <w:r w:rsidR="00094613" w:rsidRPr="00094613">
              <w:t>снято с контроля Контрольно-счетной палаты.</w:t>
            </w:r>
          </w:p>
          <w:p w:rsidR="00094613" w:rsidRDefault="000F5035" w:rsidP="00094613">
            <w:pPr>
              <w:jc w:val="both"/>
            </w:pPr>
            <w:r w:rsidRPr="00DB7192">
              <w:t xml:space="preserve">Представление № </w:t>
            </w:r>
            <w:r>
              <w:t>6 от 27.12.2016</w:t>
            </w:r>
            <w:r w:rsidRPr="00DB7192">
              <w:t xml:space="preserve"> </w:t>
            </w:r>
            <w:r w:rsidR="00094613" w:rsidRPr="00E46F3B">
              <w:t>снято с контроля Контрольно-счетной палаты</w:t>
            </w:r>
            <w:r w:rsidR="00094613">
              <w:t>.</w:t>
            </w:r>
          </w:p>
          <w:p w:rsidR="00094613" w:rsidRDefault="000F5035" w:rsidP="000F5035">
            <w:pPr>
              <w:jc w:val="both"/>
            </w:pPr>
            <w:r w:rsidRPr="00DB7192">
              <w:t xml:space="preserve">Представление № </w:t>
            </w:r>
            <w:r>
              <w:t>7 от 27.12.2016</w:t>
            </w:r>
            <w:r w:rsidRPr="00DB7192">
              <w:t xml:space="preserve"> </w:t>
            </w:r>
            <w:r w:rsidR="00094613" w:rsidRPr="00094613">
              <w:t xml:space="preserve">снято с контроля </w:t>
            </w:r>
            <w:r w:rsidR="00094613" w:rsidRPr="00094613">
              <w:lastRenderedPageBreak/>
              <w:t>Контрольно-счетной палаты.</w:t>
            </w:r>
          </w:p>
          <w:p w:rsidR="00094613" w:rsidRDefault="00094613" w:rsidP="000F5035">
            <w:pPr>
              <w:jc w:val="both"/>
            </w:pPr>
            <w:r w:rsidRPr="00094613">
              <w:t xml:space="preserve">Возмещено в местный бюджет </w:t>
            </w:r>
            <w:r>
              <w:t>216,5</w:t>
            </w:r>
            <w:r w:rsidRPr="00094613">
              <w:t xml:space="preserve"> тыс. руб.</w:t>
            </w:r>
            <w:r>
              <w:t xml:space="preserve"> (в 2017 году), из них:</w:t>
            </w:r>
          </w:p>
          <w:p w:rsidR="00094613" w:rsidRDefault="00094613" w:rsidP="00094613">
            <w:pPr>
              <w:jc w:val="both"/>
            </w:pPr>
            <w:r>
              <w:t>- МБОУ КСОШ № 1 в сумме 57,4 тыс. руб.;</w:t>
            </w:r>
          </w:p>
          <w:p w:rsidR="00094613" w:rsidRDefault="00094613" w:rsidP="000F5035">
            <w:pPr>
              <w:jc w:val="both"/>
            </w:pPr>
            <w:r>
              <w:t>- МБОУ КСОШ № 2 в сумме 13,4 тыс. руб.;</w:t>
            </w:r>
          </w:p>
          <w:p w:rsidR="00094613" w:rsidRDefault="00094613" w:rsidP="000F5035">
            <w:pPr>
              <w:jc w:val="both"/>
            </w:pPr>
            <w:r>
              <w:t>- МБОУ КСОШ № 3 в сумме 145,7 тыс. руб.</w:t>
            </w:r>
          </w:p>
          <w:p w:rsidR="00B44378" w:rsidRDefault="00B44378" w:rsidP="000F5035">
            <w:pPr>
              <w:jc w:val="both"/>
            </w:pPr>
            <w:r>
              <w:t>Составлен протокол в отношении директора МБОУ КСОШ № 1 об административном правонарушении, ответственность за которое предусмотрено ст. 15.14 КоАП РФ</w:t>
            </w:r>
            <w:r w:rsidR="00094613">
              <w:t xml:space="preserve"> (2016 год)</w:t>
            </w:r>
            <w:r>
              <w:t>.</w:t>
            </w:r>
          </w:p>
          <w:p w:rsidR="000F5035" w:rsidRPr="00DB7192" w:rsidRDefault="000F5035" w:rsidP="000F5035">
            <w:pPr>
              <w:jc w:val="both"/>
            </w:pPr>
            <w:r>
              <w:t>По результатам контрольного мероприятия направлено 3 обращения в Главное контрольное управление Московской области для возбуждения дел об административных правонарушениях, в соответствии с их компетенцией</w:t>
            </w:r>
            <w:r w:rsidR="00094613">
              <w:t xml:space="preserve"> (2016 год)</w:t>
            </w:r>
            <w:r>
              <w:t>.</w:t>
            </w:r>
          </w:p>
        </w:tc>
      </w:tr>
    </w:tbl>
    <w:p w:rsidR="00792A6F" w:rsidRDefault="00792A6F" w:rsidP="004C6412"/>
    <w:sectPr w:rsidR="00792A6F" w:rsidSect="00DB719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E3" w:rsidRDefault="00B162E3" w:rsidP="00210058">
      <w:r>
        <w:separator/>
      </w:r>
    </w:p>
  </w:endnote>
  <w:endnote w:type="continuationSeparator" w:id="0">
    <w:p w:rsidR="00B162E3" w:rsidRDefault="00B162E3" w:rsidP="002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E3" w:rsidRDefault="00B162E3" w:rsidP="00210058">
      <w:r>
        <w:separator/>
      </w:r>
    </w:p>
  </w:footnote>
  <w:footnote w:type="continuationSeparator" w:id="0">
    <w:p w:rsidR="00B162E3" w:rsidRDefault="00B162E3" w:rsidP="002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8"/>
    <w:rsid w:val="00094613"/>
    <w:rsid w:val="000F5035"/>
    <w:rsid w:val="00121144"/>
    <w:rsid w:val="00210058"/>
    <w:rsid w:val="004C6412"/>
    <w:rsid w:val="005160BB"/>
    <w:rsid w:val="00680FC7"/>
    <w:rsid w:val="007331AE"/>
    <w:rsid w:val="00792A6F"/>
    <w:rsid w:val="007D74DA"/>
    <w:rsid w:val="007F0E36"/>
    <w:rsid w:val="00824F63"/>
    <w:rsid w:val="00834698"/>
    <w:rsid w:val="00B162E3"/>
    <w:rsid w:val="00B44378"/>
    <w:rsid w:val="00D37AE6"/>
    <w:rsid w:val="00DB7192"/>
    <w:rsid w:val="00E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5</cp:revision>
  <dcterms:created xsi:type="dcterms:W3CDTF">2018-11-27T13:34:00Z</dcterms:created>
  <dcterms:modified xsi:type="dcterms:W3CDTF">2018-11-27T14:48:00Z</dcterms:modified>
</cp:coreProperties>
</file>